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A09C6" w14:textId="77777777" w:rsidR="00420F65" w:rsidRDefault="00000000">
      <w:pPr>
        <w:spacing w:before="240"/>
      </w:pPr>
      <w:r>
        <w:t>Chapter 10 Emotional skills</w:t>
      </w:r>
    </w:p>
    <w:p w14:paraId="44A5CC31" w14:textId="77777777" w:rsidR="00420F65" w:rsidRDefault="00000000">
      <w:pPr>
        <w:spacing w:before="240"/>
        <w:rPr>
          <w:lang w:val="en-US"/>
        </w:rPr>
      </w:pPr>
      <w:r>
        <w:rPr>
          <w:lang w:val="en-US"/>
        </w:rPr>
        <w:t>Chapter 2 was looking at practice from the perspective of mind, body and spirit with the psychological component comprising its cognitive, behavioral and emotional components aspects and how they relate to each other. In Chapter 7 we discussed the emotional system from the physical perspective and how much of the body is involved with emotions. In Chapter 9 we looked at emotions in more detail and how they guide our actions. Anxiety and its contra-valent feeling of Hope guide us before an important event. Anger and its contra-valent feeling of compassion guide us into action; the first to defend ourselves and the latter to help others. Sadness and Joy occur after the event, the former to accept losses and the second by giving us energy to continue to have more success. This chapter will look at how we can utilise our emotions for the self-betterment of ourselves and others.</w:t>
      </w:r>
    </w:p>
    <w:p w14:paraId="279756C8" w14:textId="77777777" w:rsidR="00420F65" w:rsidRDefault="00000000">
      <w:pPr>
        <w:spacing w:before="240"/>
        <w:rPr>
          <w:b/>
          <w:bCs/>
          <w:lang w:val="en-US"/>
        </w:rPr>
      </w:pPr>
      <w:r>
        <w:rPr>
          <w:b/>
          <w:bCs/>
          <w:lang w:val="en-US"/>
        </w:rPr>
        <w:t>The Cognitive Model</w:t>
      </w:r>
    </w:p>
    <w:p w14:paraId="73E90E78" w14:textId="77777777" w:rsidR="00420F65" w:rsidRDefault="00000000">
      <w:pPr>
        <w:spacing w:before="240"/>
        <w:rPr>
          <w:lang w:val="en-US"/>
        </w:rPr>
      </w:pPr>
      <w:r>
        <w:rPr>
          <w:lang w:val="en-US"/>
        </w:rPr>
        <w:t>Figure 1 is taken from figure 2 in chapter 2 and redrawn. It highlights specifically the psychological component of the holistic model. Rather than thinking of it as any one of the three components giving rise to the other two, it is probably best to think of it as a constant dynamic interplay between all three components.</w:t>
      </w:r>
    </w:p>
    <w:p w14:paraId="4EDD0D4D" w14:textId="77777777" w:rsidR="00420F65" w:rsidRDefault="00000000">
      <w:pPr>
        <w:spacing w:before="240"/>
      </w:pPr>
      <w:r>
        <w:rPr>
          <w:noProof/>
        </w:rPr>
        <w:drawing>
          <wp:inline distT="0" distB="0" distL="0" distR="0" wp14:anchorId="733C5486" wp14:editId="6C8389AB">
            <wp:extent cx="6645910" cy="3014980"/>
            <wp:effectExtent l="0" t="0" r="0" b="0"/>
            <wp:docPr id="1922459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59352" name="Picture 1"/>
                    <pic:cNvPicPr/>
                  </pic:nvPicPr>
                  <pic:blipFill>
                    <a:blip r:embed="rId5"/>
                    <a:srcRect/>
                    <a:stretch>
                      <a:fillRect/>
                    </a:stretch>
                  </pic:blipFill>
                  <pic:spPr>
                    <a:xfrm>
                      <a:off x="0" y="0"/>
                      <a:ext cx="6645910" cy="3014980"/>
                    </a:xfrm>
                    <a:prstGeom prst="rect">
                      <a:avLst/>
                    </a:prstGeom>
                  </pic:spPr>
                </pic:pic>
              </a:graphicData>
            </a:graphic>
          </wp:inline>
        </w:drawing>
      </w:r>
    </w:p>
    <w:p w14:paraId="1154189E" w14:textId="77777777" w:rsidR="00420F65" w:rsidRDefault="00000000">
      <w:pPr>
        <w:rPr>
          <w:sz w:val="15"/>
          <w:szCs w:val="15"/>
        </w:rPr>
      </w:pPr>
      <w:r>
        <w:rPr>
          <w:sz w:val="20"/>
          <w:szCs w:val="20"/>
          <w:lang w:val="en-US"/>
        </w:rPr>
        <w:t>Figure 1. The interplay between thoughts (cognitions), behaviors and emotions as a dynamic interplay between them all.</w:t>
      </w:r>
    </w:p>
    <w:p w14:paraId="6241307A" w14:textId="77777777" w:rsidR="00420F65" w:rsidRDefault="00000000">
      <w:pPr>
        <w:spacing w:before="240"/>
      </w:pPr>
      <w:r>
        <w:rPr>
          <w:color w:val="000000"/>
        </w:rPr>
        <w:t xml:space="preserve">This psychological model serves as a cornerstone within the holistic context, offering insights into how our thoughts, actions, and feelings are interconnected. The cognitive aspect focuses on our thought processes; how we perceive and interpret the world around us. It shapes our understanding of circumstances; influences the way we feel about them and guides our responses to various situations. The emotional element addresses our feelings and emotional responses. Emotions are powerful drivers of behaviour, compelling us </w:t>
      </w:r>
      <w:r>
        <w:rPr>
          <w:color w:val="000000"/>
          <w:lang w:val="en-US"/>
        </w:rPr>
        <w:t>either into action.</w:t>
      </w:r>
      <w:r>
        <w:rPr>
          <w:color w:val="000000"/>
        </w:rPr>
        <w:t xml:space="preserve"> Sometimes they </w:t>
      </w:r>
      <w:r>
        <w:rPr>
          <w:color w:val="000000"/>
          <w:lang w:val="en-US"/>
        </w:rPr>
        <w:t>inhibit</w:t>
      </w:r>
      <w:r>
        <w:rPr>
          <w:color w:val="000000"/>
        </w:rPr>
        <w:t xml:space="preserve"> action as in being ‘paralysed with fear’. How we feel about a situation influences our thinking and interpretation of that situation. We may believe that we are logical individuals, take a situation, analyse it and then interpret it. But, at least equally as often, we have the emotion, and the interpretation through thought comes later. For example, when offended by personal attack we may conclude that the person attacking us hates us.</w:t>
      </w:r>
    </w:p>
    <w:p w14:paraId="79ED924E" w14:textId="77777777" w:rsidR="00420F65" w:rsidRDefault="00000000">
      <w:pPr>
        <w:spacing w:before="240"/>
      </w:pPr>
      <w:r>
        <w:rPr>
          <w:lang w:val="en-US"/>
        </w:rPr>
        <w:t>Of these three components we may have good control over our behaviours, a little control over our thoughts. but very little control over our emotions. But we can use our thoughts and then our behaviours to gain mastery over our emotions so that they are optimally able to do what it is that is required of them. Our emotions may be trained.</w:t>
      </w:r>
    </w:p>
    <w:p w14:paraId="2A12C04F" w14:textId="77777777" w:rsidR="00420F65" w:rsidRDefault="00000000">
      <w:pPr>
        <w:spacing w:before="240"/>
        <w:rPr>
          <w:b/>
          <w:bCs/>
        </w:rPr>
      </w:pPr>
      <w:r>
        <w:rPr>
          <w:b/>
          <w:bCs/>
        </w:rPr>
        <w:t>Emotional Intelligence</w:t>
      </w:r>
    </w:p>
    <w:p w14:paraId="2C6867D9" w14:textId="77777777" w:rsidR="00420F65" w:rsidRDefault="00000000">
      <w:pPr>
        <w:spacing w:before="240"/>
      </w:pPr>
      <w:r>
        <w:lastRenderedPageBreak/>
        <w:t>This is where Emotional Intelligence (EI) plays its part. The American Psychological Association defines Emotional Intelligence as:</w:t>
      </w:r>
    </w:p>
    <w:p w14:paraId="3C64BECF" w14:textId="77777777" w:rsidR="00420F65" w:rsidRDefault="00000000">
      <w:pPr>
        <w:spacing w:before="240"/>
        <w:ind w:left="720"/>
      </w:pPr>
      <w:r>
        <w:t>'a type of intelligence that involves the ability to process emotional information and use it in reasoning and other cognitive activities.'</w:t>
      </w:r>
    </w:p>
    <w:p w14:paraId="7FF8CFE8" w14:textId="77777777" w:rsidR="00420F65" w:rsidRDefault="00000000">
      <w:pPr>
        <w:pStyle w:val="NormalWeb"/>
        <w:rPr>
          <w:color w:val="000000"/>
        </w:rPr>
      </w:pPr>
      <w:r>
        <w:t>This is a bit jargonish, but it can be thought of as the ability to use our emotions to enhance our well-being rather than undermine it.</w:t>
      </w:r>
    </w:p>
    <w:p w14:paraId="074CE6C7" w14:textId="77777777" w:rsidR="00420F65" w:rsidRDefault="00000000">
      <w:pPr>
        <w:spacing w:before="240"/>
      </w:pPr>
      <w:r>
        <w:t xml:space="preserve">There are many good summaries of the history and background of Emotional Intelligence. While there are many who have contributed, a few landmarks are worth highlighting. </w:t>
      </w:r>
    </w:p>
    <w:p w14:paraId="2C3E1E8F" w14:textId="77777777" w:rsidR="00420F65" w:rsidRDefault="00000000">
      <w:pPr>
        <w:spacing w:before="240"/>
      </w:pPr>
      <w:r>
        <w:t>There has always been a debate about the role of emotions in contrast to logic. Plato described the soul as a chariot drawn by two horses, with the charioteer representing reason or the rational part of the soul. One horse is good and represents noble emotions, while the other is unruly and represents the emotional base desires. The implication is that reason needs to master the emotions so that life can move forward in a meaningful manner.</w:t>
      </w:r>
    </w:p>
    <w:p w14:paraId="66272B9D" w14:textId="77777777" w:rsidR="00420F65" w:rsidRDefault="00000000">
      <w:pPr>
        <w:spacing w:before="240"/>
      </w:pPr>
      <w:r>
        <w:t>Fast forward to the 20</w:t>
      </w:r>
      <w:r>
        <w:rPr>
          <w:vertAlign w:val="superscript"/>
        </w:rPr>
        <w:t>th</w:t>
      </w:r>
      <w:r>
        <w:t xml:space="preserve"> Century and the inter-war years. </w:t>
      </w:r>
    </w:p>
    <w:p w14:paraId="07C113CF" w14:textId="77777777" w:rsidR="00420F65" w:rsidRDefault="00000000">
      <w:pPr>
        <w:pStyle w:val="NormalWeb"/>
        <w:spacing w:before="120" w:after="0"/>
        <w:rPr>
          <w:color w:val="000000"/>
        </w:rPr>
      </w:pPr>
      <w:r>
        <w:rPr>
          <w:color w:val="000000"/>
        </w:rPr>
        <w:t>Edward L. Thorndike's model identified three distinct forms of intelligence, each contributing uniquely to human capability: analytic, mechanical, and social intelligence. Analytic intelligence involves logical reasoning and problem-solving skills, allowing individuals to tackle complex challenges with clarity and precision. This form of intelligence is crucial in academic settings and for tasks that require methodical thinking.</w:t>
      </w:r>
    </w:p>
    <w:p w14:paraId="1521A3A6" w14:textId="77777777" w:rsidR="00420F65" w:rsidRDefault="00000000">
      <w:pPr>
        <w:pStyle w:val="NormalWeb"/>
        <w:spacing w:before="120" w:after="0"/>
        <w:rPr>
          <w:color w:val="000000"/>
        </w:rPr>
      </w:pPr>
      <w:r>
        <w:rPr>
          <w:color w:val="000000"/>
        </w:rPr>
        <w:t>Mechanical intelligence pertains to understanding and manipulating physical objects. It is the type of intelligence that enables engineers to design intricate machinery or allows craftsmen to create functional yet aesthetically pleasing artefacts. Mechanical intelligence is vital in fields that require hands-on interaction with the physical world.</w:t>
      </w:r>
    </w:p>
    <w:p w14:paraId="468FDAAA" w14:textId="77777777" w:rsidR="00420F65" w:rsidRDefault="00000000">
      <w:pPr>
        <w:pStyle w:val="NormalWeb"/>
        <w:spacing w:before="120" w:after="0"/>
        <w:rPr>
          <w:color w:val="000000"/>
        </w:rPr>
      </w:pPr>
      <w:r>
        <w:rPr>
          <w:color w:val="000000"/>
        </w:rPr>
        <w:t xml:space="preserve">The third was social intelligence, what we may now consider as emotional intelligence. This form of intelligence encompasses the ability to perceive, understand, manage, and regulate emotions in ourselves and others. Social or emotional intelligence facilitates effective communication, empathy development, conflict resolution, and teamwork. A surgeon would do well to be endowed with all three intelligences; the analytic intelligence to study and understand the body, the mechanical intelligence to be able to manipulate the body tissues precisely, swiftly and safely, and the social intelligence for the bedside manner. </w:t>
      </w:r>
    </w:p>
    <w:p w14:paraId="17C490EA" w14:textId="77777777" w:rsidR="00420F65" w:rsidRDefault="00000000">
      <w:pPr>
        <w:pStyle w:val="NormalWeb"/>
        <w:rPr>
          <w:color w:val="000000"/>
        </w:rPr>
      </w:pPr>
      <w:r>
        <w:rPr>
          <w:color w:val="000000"/>
        </w:rPr>
        <w:t xml:space="preserve">David Wechsler, whose name is on the Wechsler Adult Intelligence scale, like many around this time realised that some who had very high intelligence, nevertheless fell far short of the potential that was expected. A person with good inter-personable skills, in other words the ability to </w:t>
      </w:r>
      <w:r>
        <w:rPr>
          <w:color w:val="000000"/>
          <w:lang w:val="en-US"/>
        </w:rPr>
        <w:t>interact well with others</w:t>
      </w:r>
      <w:r>
        <w:rPr>
          <w:color w:val="000000"/>
        </w:rPr>
        <w:t xml:space="preserve"> was as crucial as cognitive prowess when it came to achieving success and happiness in life. He believed that to truly measure an individual's intellectual capacity, one must consider not only their ability to solve logical problems but also their capacity to understand and manage emotions—both their own and those of others. This more holistic view suggests that emotional intelligence was not just an add-on but an integral component of overall intellectual functioning.</w:t>
      </w:r>
    </w:p>
    <w:p w14:paraId="6AF81CB9" w14:textId="77777777" w:rsidR="00420F65" w:rsidRDefault="00000000">
      <w:pPr>
        <w:pStyle w:val="NormalWeb"/>
        <w:rPr>
          <w:color w:val="000000"/>
        </w:rPr>
      </w:pPr>
      <w:r>
        <w:rPr>
          <w:color w:val="000000"/>
        </w:rPr>
        <w:t xml:space="preserve">In developing their questionnaire tools, one of the earliest off the mark was Reuven Bar-On. Figure 2 </w:t>
      </w:r>
      <w:r>
        <w:rPr>
          <w:color w:val="000000"/>
          <w:lang w:val="en-US"/>
        </w:rPr>
        <w:t>presents an outline of</w:t>
      </w:r>
      <w:r>
        <w:rPr>
          <w:color w:val="000000"/>
        </w:rPr>
        <w:t xml:space="preserve"> the latest version of his Emotional Quotient Inventory (EQ-I 2.0</w:t>
      </w:r>
      <w:r>
        <w:rPr>
          <w:color w:val="000000"/>
          <w:lang w:val="en-US"/>
        </w:rPr>
        <w:t>)</w:t>
      </w:r>
      <w:r>
        <w:rPr>
          <w:color w:val="000000"/>
        </w:rPr>
        <w:t>. Note the five clusters and the 15 abilities.</w:t>
      </w:r>
    </w:p>
    <w:p w14:paraId="4B72DC7E" w14:textId="77777777" w:rsidR="00420F65" w:rsidRDefault="00000000">
      <w:pPr>
        <w:pStyle w:val="NormalWeb"/>
        <w:spacing w:after="0"/>
        <w:rPr>
          <w:color w:val="000000"/>
        </w:rPr>
      </w:pPr>
      <w:r>
        <w:lastRenderedPageBreak/>
        <w:fldChar w:fldCharType="begin"/>
      </w:r>
      <w:r>
        <w:instrText xml:space="preserve"> INCLUDEPICTURE "/Users/michaelcapek1/Library/Group Containers/UBF8T346G9.ms/WebArchiveCopyPasteTempFiles/com.microsoft.Word/3_5_fig.jpg" \* MERGEFORMATINET </w:instrText>
      </w:r>
      <w:r>
        <w:fldChar w:fldCharType="separate"/>
      </w:r>
      <w:r>
        <w:rPr>
          <w:noProof/>
        </w:rPr>
        <w:drawing>
          <wp:inline distT="0" distB="0" distL="0" distR="0" wp14:anchorId="0D456208" wp14:editId="39CE7897">
            <wp:extent cx="6645910" cy="2038350"/>
            <wp:effectExtent l="0" t="0" r="19050" b="19050"/>
            <wp:docPr id="19224593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59353" name="Picture 3"/>
                    <pic:cNvPicPr>
                      <a:picLocks noChangeAspect="1" noChangeArrowheads="1"/>
                    </pic:cNvPicPr>
                  </pic:nvPicPr>
                  <pic:blipFill>
                    <a:blip r:embed="rId6"/>
                    <a:srcRect/>
                    <a:stretch>
                      <a:fillRect/>
                    </a:stretch>
                  </pic:blipFill>
                  <pic:spPr>
                    <a:xfrm>
                      <a:off x="0" y="0"/>
                      <a:ext cx="6645910" cy="2038350"/>
                    </a:xfrm>
                    <a:prstGeom prst="rect">
                      <a:avLst/>
                    </a:prstGeom>
                    <a:noFill/>
                    <a:ln>
                      <a:solidFill>
                        <a:schemeClr val="accent1"/>
                      </a:solidFill>
                    </a:ln>
                  </pic:spPr>
                </pic:pic>
              </a:graphicData>
            </a:graphic>
          </wp:inline>
        </w:drawing>
      </w:r>
      <w:r>
        <w:rPr>
          <w:color w:val="000000"/>
        </w:rPr>
        <w:fldChar w:fldCharType="end"/>
      </w:r>
    </w:p>
    <w:p w14:paraId="1081AE36" w14:textId="77777777" w:rsidR="00420F65" w:rsidRDefault="00000000">
      <w:pPr>
        <w:pStyle w:val="NormalWeb"/>
        <w:spacing w:before="0" w:after="0"/>
        <w:rPr>
          <w:color w:val="000000"/>
          <w:sz w:val="20"/>
          <w:szCs w:val="20"/>
        </w:rPr>
      </w:pPr>
      <w:r>
        <w:rPr>
          <w:color w:val="000000"/>
          <w:sz w:val="20"/>
          <w:szCs w:val="20"/>
        </w:rPr>
        <w:t>Figure 2: Reuven Bar-on’s EQ-I 2.0. Note the 15 abilities arranged into 5 clusters or categories</w:t>
      </w:r>
    </w:p>
    <w:p w14:paraId="5A04F853" w14:textId="77777777" w:rsidR="00420F65" w:rsidRDefault="00000000">
      <w:pPr>
        <w:pStyle w:val="NormalWeb"/>
        <w:spacing w:before="240"/>
        <w:rPr>
          <w:color w:val="000000"/>
        </w:rPr>
      </w:pPr>
      <w:r>
        <w:rPr>
          <w:color w:val="000000"/>
        </w:rPr>
        <w:t>Different researchers would use different emotional ability constructs and different clusters. Around the same time much of the work that has influenced today’s thinking around Emotional intelligence came from John Mayer and Peter Salovey. They constructed a different framework for understanding EI. The framework was not just as an abstract idea but intended also as a set of tangible abilities that individuals could cultivate and enhance over time. The framework they used had broad clusters of abilities, focussing on the following:</w:t>
      </w:r>
    </w:p>
    <w:p w14:paraId="0BB77686" w14:textId="77777777" w:rsidR="00420F65" w:rsidRDefault="00000000">
      <w:pPr>
        <w:pStyle w:val="NormalWeb"/>
        <w:numPr>
          <w:ilvl w:val="0"/>
          <w:numId w:val="12"/>
        </w:numPr>
        <w:spacing w:before="0"/>
        <w:rPr>
          <w:color w:val="000000"/>
        </w:rPr>
      </w:pPr>
      <w:r>
        <w:rPr>
          <w:color w:val="000000"/>
        </w:rPr>
        <w:t>Perceiving Emotions</w:t>
      </w:r>
    </w:p>
    <w:p w14:paraId="184ABB83" w14:textId="77777777" w:rsidR="00420F65" w:rsidRDefault="00000000">
      <w:pPr>
        <w:pStyle w:val="NormalWeb"/>
        <w:numPr>
          <w:ilvl w:val="0"/>
          <w:numId w:val="12"/>
        </w:numPr>
        <w:rPr>
          <w:color w:val="000000"/>
        </w:rPr>
      </w:pPr>
      <w:r>
        <w:rPr>
          <w:color w:val="000000"/>
        </w:rPr>
        <w:t>Facilitating Thought</w:t>
      </w:r>
    </w:p>
    <w:p w14:paraId="06085959" w14:textId="77777777" w:rsidR="00420F65" w:rsidRDefault="00000000">
      <w:pPr>
        <w:pStyle w:val="NormalWeb"/>
        <w:numPr>
          <w:ilvl w:val="0"/>
          <w:numId w:val="12"/>
        </w:numPr>
        <w:rPr>
          <w:color w:val="000000"/>
        </w:rPr>
      </w:pPr>
      <w:r>
        <w:rPr>
          <w:color w:val="000000"/>
        </w:rPr>
        <w:t>Understanding Emotions</w:t>
      </w:r>
    </w:p>
    <w:p w14:paraId="09586D1F" w14:textId="77777777" w:rsidR="00420F65" w:rsidRDefault="00000000">
      <w:pPr>
        <w:pStyle w:val="NormalWeb"/>
        <w:numPr>
          <w:ilvl w:val="0"/>
          <w:numId w:val="12"/>
        </w:numPr>
        <w:rPr>
          <w:color w:val="000000"/>
        </w:rPr>
      </w:pPr>
      <w:r>
        <w:rPr>
          <w:color w:val="000000"/>
        </w:rPr>
        <w:t>Managing Emotions’</w:t>
      </w:r>
    </w:p>
    <w:p w14:paraId="205F042C" w14:textId="77777777" w:rsidR="00420F65" w:rsidRDefault="00000000">
      <w:pPr>
        <w:pStyle w:val="NormalWeb"/>
        <w:rPr>
          <w:color w:val="000000"/>
        </w:rPr>
      </w:pPr>
      <w:r>
        <w:rPr>
          <w:color w:val="000000"/>
        </w:rPr>
        <w:t>From this they developed the Mayer-Salovey Emotional Intelligence Test EI Test (MSEIT) and later with their colleague, David Caruso, the MSCEIT. Table 1 presents the outline of the MSCEIT.</w:t>
      </w:r>
    </w:p>
    <w:p w14:paraId="782FD184" w14:textId="77777777" w:rsidR="00420F65" w:rsidRDefault="00000000">
      <w:pPr>
        <w:pStyle w:val="NormalWeb"/>
        <w:rPr>
          <w:color w:val="000000"/>
        </w:rPr>
      </w:pPr>
      <w:r>
        <w:rPr>
          <w:color w:val="000000"/>
        </w:rPr>
        <w:t xml:space="preserve">Inspired by the work of Mayer and Salovey, Daniel Goleman wrote his best seller. “Emotional Intelligence.” For someone like me who is not one of the most avid readers, it certainly left its mark. Having watched a clearly very bright physics student fail his first year at university, it begged the obvious question “Why?” I had already come to the conclusion that there was more to success than the mere standard IQ test. </w:t>
      </w:r>
    </w:p>
    <w:p w14:paraId="5D85A45F" w14:textId="77777777" w:rsidR="00420F65" w:rsidRDefault="00000000">
      <w:pPr>
        <w:pStyle w:val="NormalWeb"/>
        <w:spacing w:before="240" w:after="0"/>
        <w:rPr>
          <w:color w:val="000000"/>
        </w:rPr>
      </w:pPr>
      <w:r>
        <w:rPr>
          <w:color w:val="000000"/>
        </w:rPr>
        <w:t>Goleman’s book was groundbreaking and played a pivotal role in bringing EI into the limelight and in the public and corporate consciousnesses. Indeed, initially, the utilisation of these tools was in the corporate and team building worlds. As well as being a prolific writer, he too produced an Emotional Intelligence tool, the Emotional Intelligence Questionnaire (EIQ). Table 1 presents the outline of the EIQ.</w:t>
      </w:r>
    </w:p>
    <w:p w14:paraId="6AFFAE3F" w14:textId="77777777" w:rsidR="00420F65" w:rsidRDefault="00420F65">
      <w:pPr>
        <w:pStyle w:val="NormalWeb"/>
        <w:spacing w:before="0" w:after="0"/>
        <w:rPr>
          <w:color w:val="000000"/>
        </w:rPr>
      </w:pPr>
    </w:p>
    <w:tbl>
      <w:tblPr>
        <w:tblStyle w:val="GridTable5Dark-Accent5"/>
        <w:tblW w:w="0" w:type="auto"/>
        <w:tblBorders>
          <w:top w:val="dotDotDash" w:sz="4" w:space="0" w:color="000000" w:themeColor="text1"/>
          <w:left w:val="dotDotDash" w:sz="4" w:space="0" w:color="000000" w:themeColor="text1"/>
          <w:bottom w:val="dotDotDash" w:sz="4" w:space="0" w:color="000000" w:themeColor="text1"/>
          <w:right w:val="dotDotDash" w:sz="4" w:space="0" w:color="000000" w:themeColor="text1"/>
          <w:insideH w:val="none" w:sz="4" w:space="0" w:color="auto"/>
          <w:insideV w:val="none" w:sz="4" w:space="0" w:color="auto"/>
        </w:tblBorders>
        <w:tblLook w:val="04A0" w:firstRow="1" w:lastRow="0" w:firstColumn="1" w:lastColumn="0" w:noHBand="0" w:noVBand="1"/>
      </w:tblPr>
      <w:tblGrid>
        <w:gridCol w:w="1696"/>
        <w:gridCol w:w="4252"/>
        <w:gridCol w:w="4253"/>
      </w:tblGrid>
      <w:tr w:rsidR="00420F65" w14:paraId="1987373C" w14:textId="77777777" w:rsidTr="00420F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000000" w:themeColor="text1"/>
              <w:left w:val="single" w:sz="4" w:space="0" w:color="000000" w:themeColor="text1"/>
              <w:bottom w:val="thinThickThinSmallGap" w:sz="24" w:space="0" w:color="000000" w:themeColor="text1"/>
              <w:right w:val="thinThickThinSmallGap" w:sz="24" w:space="0" w:color="000000" w:themeColor="text1"/>
            </w:tcBorders>
            <w:vAlign w:val="center"/>
          </w:tcPr>
          <w:p w14:paraId="6DCC89A4" w14:textId="77777777" w:rsidR="00420F65" w:rsidRDefault="00420F65">
            <w:pPr>
              <w:pStyle w:val="NormalWeb"/>
              <w:jc w:val="center"/>
              <w:rPr>
                <w:u w:val="single"/>
              </w:rPr>
            </w:pPr>
          </w:p>
        </w:tc>
        <w:tc>
          <w:tcPr>
            <w:tcW w:w="4252" w:type="dxa"/>
            <w:tcBorders>
              <w:top w:val="single" w:sz="4" w:space="0" w:color="000000" w:themeColor="text1"/>
              <w:left w:val="thinThickThinSmallGap" w:sz="24" w:space="0" w:color="000000" w:themeColor="text1"/>
              <w:bottom w:val="thinThickThinSmallGap" w:sz="24" w:space="0" w:color="000000" w:themeColor="text1"/>
              <w:right w:val="single" w:sz="4" w:space="0" w:color="000000" w:themeColor="text1"/>
            </w:tcBorders>
            <w:vAlign w:val="center"/>
          </w:tcPr>
          <w:p w14:paraId="5AC941DA" w14:textId="77777777" w:rsidR="00420F65" w:rsidRDefault="00000000">
            <w:pPr>
              <w:pStyle w:val="NormalWeb"/>
              <w:jc w:val="center"/>
              <w:cnfStyle w:val="100000000000" w:firstRow="1" w:lastRow="0" w:firstColumn="0" w:lastColumn="0" w:oddVBand="0" w:evenVBand="0" w:oddHBand="0" w:evenHBand="0" w:firstRowFirstColumn="0" w:firstRowLastColumn="0" w:lastRowFirstColumn="0" w:lastRowLastColumn="0"/>
              <w:rPr>
                <w:u w:val="single"/>
              </w:rPr>
            </w:pPr>
            <w:r>
              <w:rPr>
                <w:u w:val="single"/>
              </w:rPr>
              <w:t>Self</w:t>
            </w:r>
          </w:p>
        </w:tc>
        <w:tc>
          <w:tcPr>
            <w:tcW w:w="4253" w:type="dxa"/>
            <w:tcBorders>
              <w:top w:val="single" w:sz="4" w:space="0" w:color="000000" w:themeColor="text1"/>
              <w:left w:val="single" w:sz="4" w:space="0" w:color="000000" w:themeColor="text1"/>
              <w:bottom w:val="thinThickThinSmallGap" w:sz="24" w:space="0" w:color="000000" w:themeColor="text1"/>
              <w:right w:val="thinThickThinSmallGap" w:sz="24" w:space="0" w:color="000000" w:themeColor="text1"/>
            </w:tcBorders>
            <w:shd w:val="clear" w:color="auto" w:fill="3A7C22" w:themeFill="accent6" w:themeFillShade="BF"/>
            <w:vAlign w:val="center"/>
          </w:tcPr>
          <w:p w14:paraId="75F029F9" w14:textId="77777777" w:rsidR="00420F65" w:rsidRDefault="00000000">
            <w:pPr>
              <w:pStyle w:val="NormalWeb"/>
              <w:jc w:val="center"/>
              <w:cnfStyle w:val="100000000000" w:firstRow="1" w:lastRow="0" w:firstColumn="0" w:lastColumn="0" w:oddVBand="0" w:evenVBand="0" w:oddHBand="0" w:evenHBand="0" w:firstRowFirstColumn="0" w:firstRowLastColumn="0" w:lastRowFirstColumn="0" w:lastRowLastColumn="0"/>
              <w:rPr>
                <w:u w:val="single"/>
              </w:rPr>
            </w:pPr>
            <w:r>
              <w:rPr>
                <w:u w:val="single"/>
              </w:rPr>
              <w:t>Social</w:t>
            </w:r>
          </w:p>
        </w:tc>
      </w:tr>
      <w:tr w:rsidR="00420F65" w14:paraId="4B1FC76B" w14:textId="77777777" w:rsidTr="00420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thinThickThinSmallGap" w:sz="24" w:space="0" w:color="000000" w:themeColor="text1"/>
              <w:left w:val="single" w:sz="4" w:space="0" w:color="000000" w:themeColor="text1"/>
              <w:right w:val="thinThickThinSmallGap" w:sz="24" w:space="0" w:color="000000" w:themeColor="text1"/>
            </w:tcBorders>
            <w:vAlign w:val="center"/>
          </w:tcPr>
          <w:p w14:paraId="735EC359" w14:textId="77777777" w:rsidR="00420F65" w:rsidRDefault="00000000">
            <w:pPr>
              <w:pStyle w:val="NormalWeb"/>
              <w:jc w:val="center"/>
              <w:rPr>
                <w:u w:val="single"/>
              </w:rPr>
            </w:pPr>
            <w:r>
              <w:rPr>
                <w:u w:val="single"/>
              </w:rPr>
              <w:t>Recognition</w:t>
            </w:r>
          </w:p>
        </w:tc>
        <w:tc>
          <w:tcPr>
            <w:tcW w:w="4252" w:type="dxa"/>
            <w:tcBorders>
              <w:top w:val="thinThickThinSmallGap" w:sz="24" w:space="0" w:color="000000" w:themeColor="text1"/>
              <w:left w:val="thinThickThinSmallGap" w:sz="24" w:space="0" w:color="000000" w:themeColor="text1"/>
              <w:bottom w:val="nil"/>
              <w:right w:val="thinThickThinSmallGap" w:sz="24" w:space="0" w:color="000000" w:themeColor="text1"/>
            </w:tcBorders>
            <w:shd w:val="clear" w:color="auto" w:fill="D86DCB" w:themeFill="accent5" w:themeFillTint="99"/>
            <w:vAlign w:val="center"/>
          </w:tcPr>
          <w:p w14:paraId="15792346" w14:textId="77777777" w:rsidR="00420F65" w:rsidRDefault="00000000">
            <w:pPr>
              <w:pStyle w:val="NormalWeb"/>
              <w:jc w:val="center"/>
              <w:cnfStyle w:val="000000100000" w:firstRow="0" w:lastRow="0" w:firstColumn="0" w:lastColumn="0" w:oddVBand="0" w:evenVBand="0" w:oddHBand="1" w:evenHBand="0" w:firstRowFirstColumn="0" w:firstRowLastColumn="0" w:lastRowFirstColumn="0" w:lastRowLastColumn="0"/>
              <w:rPr>
                <w:b/>
                <w:bCs/>
                <w:color w:val="000000"/>
                <w:u w:val="single"/>
              </w:rPr>
            </w:pPr>
            <w:r>
              <w:rPr>
                <w:b/>
                <w:bCs/>
                <w:color w:val="000000"/>
                <w:u w:val="single"/>
              </w:rPr>
              <w:t>Self-Awareness</w:t>
            </w:r>
          </w:p>
        </w:tc>
        <w:tc>
          <w:tcPr>
            <w:tcW w:w="4253" w:type="dxa"/>
            <w:tcBorders>
              <w:top w:val="thinThickThinSmallGap" w:sz="24" w:space="0" w:color="000000" w:themeColor="text1"/>
              <w:left w:val="thinThickThinSmallGap" w:sz="24" w:space="0" w:color="000000" w:themeColor="text1"/>
              <w:bottom w:val="nil"/>
              <w:right w:val="thinThickThinSmallGap" w:sz="24" w:space="0" w:color="000000" w:themeColor="text1"/>
            </w:tcBorders>
            <w:shd w:val="clear" w:color="auto" w:fill="8DD873" w:themeFill="accent6" w:themeFillTint="99"/>
            <w:vAlign w:val="center"/>
          </w:tcPr>
          <w:p w14:paraId="634AE428" w14:textId="77777777" w:rsidR="00420F65" w:rsidRDefault="00000000">
            <w:pPr>
              <w:pStyle w:val="NormalWeb"/>
              <w:jc w:val="center"/>
              <w:cnfStyle w:val="000000100000" w:firstRow="0" w:lastRow="0" w:firstColumn="0" w:lastColumn="0" w:oddVBand="0" w:evenVBand="0" w:oddHBand="1" w:evenHBand="0" w:firstRowFirstColumn="0" w:firstRowLastColumn="0" w:lastRowFirstColumn="0" w:lastRowLastColumn="0"/>
              <w:rPr>
                <w:b/>
                <w:bCs/>
                <w:color w:val="000000"/>
                <w:u w:val="single"/>
              </w:rPr>
            </w:pPr>
            <w:r>
              <w:rPr>
                <w:b/>
                <w:bCs/>
                <w:color w:val="000000"/>
                <w:u w:val="single"/>
              </w:rPr>
              <w:t>Social Awareness</w:t>
            </w:r>
          </w:p>
        </w:tc>
      </w:tr>
      <w:tr w:rsidR="00420F65" w14:paraId="2FB9F577" w14:textId="77777777" w:rsidTr="00420F65">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000000" w:themeColor="text1"/>
              <w:right w:val="thinThickThinSmallGap" w:sz="24" w:space="0" w:color="000000" w:themeColor="text1"/>
            </w:tcBorders>
            <w:vAlign w:val="center"/>
          </w:tcPr>
          <w:p w14:paraId="1D323B80" w14:textId="77777777" w:rsidR="00420F65" w:rsidRDefault="00420F65">
            <w:pPr>
              <w:pStyle w:val="NormalWeb"/>
              <w:jc w:val="center"/>
              <w:rPr>
                <w:u w:val="single"/>
              </w:rPr>
            </w:pPr>
          </w:p>
        </w:tc>
        <w:tc>
          <w:tcPr>
            <w:tcW w:w="4252" w:type="dxa"/>
            <w:tcBorders>
              <w:top w:val="nil"/>
              <w:left w:val="thinThickThinSmallGap" w:sz="24" w:space="0" w:color="000000" w:themeColor="text1"/>
              <w:bottom w:val="nil"/>
              <w:right w:val="thinThickThinSmallGap" w:sz="24" w:space="0" w:color="000000" w:themeColor="text1"/>
            </w:tcBorders>
            <w:vAlign w:val="center"/>
          </w:tcPr>
          <w:p w14:paraId="2B2158FF" w14:textId="77777777" w:rsidR="00420F65" w:rsidRDefault="00000000">
            <w:pPr>
              <w:pStyle w:val="NormalWeb"/>
              <w:jc w:val="center"/>
              <w:cnfStyle w:val="000000000000" w:firstRow="0" w:lastRow="0" w:firstColumn="0" w:lastColumn="0" w:oddVBand="0" w:evenVBand="0" w:oddHBand="0" w:evenHBand="0" w:firstRowFirstColumn="0" w:firstRowLastColumn="0" w:lastRowFirstColumn="0" w:lastRowLastColumn="0"/>
              <w:rPr>
                <w:color w:val="000000"/>
                <w:u w:val="single"/>
              </w:rPr>
            </w:pPr>
            <w:r>
              <w:rPr>
                <w:color w:val="000000"/>
                <w:u w:val="single"/>
              </w:rPr>
              <w:t>Self-Confidence</w:t>
            </w:r>
          </w:p>
        </w:tc>
        <w:tc>
          <w:tcPr>
            <w:tcW w:w="4253" w:type="dxa"/>
            <w:tcBorders>
              <w:top w:val="nil"/>
              <w:left w:val="thinThickThinSmallGap" w:sz="24" w:space="0" w:color="000000" w:themeColor="text1"/>
              <w:bottom w:val="nil"/>
              <w:right w:val="thinThickThinSmallGap" w:sz="24" w:space="0" w:color="000000" w:themeColor="text1"/>
            </w:tcBorders>
            <w:shd w:val="clear" w:color="auto" w:fill="D9F2D0" w:themeFill="accent6" w:themeFillTint="33"/>
            <w:vAlign w:val="center"/>
          </w:tcPr>
          <w:p w14:paraId="395FEAA8" w14:textId="77777777" w:rsidR="00420F65" w:rsidRDefault="00000000">
            <w:pPr>
              <w:pStyle w:val="NormalWeb"/>
              <w:jc w:val="center"/>
              <w:cnfStyle w:val="000000000000" w:firstRow="0" w:lastRow="0" w:firstColumn="0" w:lastColumn="0" w:oddVBand="0" w:evenVBand="0" w:oddHBand="0" w:evenHBand="0" w:firstRowFirstColumn="0" w:firstRowLastColumn="0" w:lastRowFirstColumn="0" w:lastRowLastColumn="0"/>
              <w:rPr>
                <w:color w:val="000000"/>
                <w:u w:val="single"/>
              </w:rPr>
            </w:pPr>
            <w:r>
              <w:rPr>
                <w:color w:val="000000"/>
                <w:u w:val="single"/>
              </w:rPr>
              <w:t>Empathy</w:t>
            </w:r>
          </w:p>
        </w:tc>
      </w:tr>
      <w:tr w:rsidR="00420F65" w14:paraId="2F6D6130" w14:textId="77777777" w:rsidTr="00420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000000" w:themeColor="text1"/>
              <w:right w:val="thinThickThinSmallGap" w:sz="24" w:space="0" w:color="000000" w:themeColor="text1"/>
            </w:tcBorders>
            <w:vAlign w:val="center"/>
          </w:tcPr>
          <w:p w14:paraId="0C0AA62F" w14:textId="77777777" w:rsidR="00420F65" w:rsidRDefault="00420F65">
            <w:pPr>
              <w:pStyle w:val="NormalWeb"/>
              <w:jc w:val="center"/>
              <w:rPr>
                <w:u w:val="single"/>
              </w:rPr>
            </w:pPr>
          </w:p>
        </w:tc>
        <w:tc>
          <w:tcPr>
            <w:tcW w:w="4252" w:type="dxa"/>
            <w:tcBorders>
              <w:top w:val="nil"/>
              <w:left w:val="thinThickThinSmallGap" w:sz="24" w:space="0" w:color="000000" w:themeColor="text1"/>
              <w:bottom w:val="nil"/>
              <w:right w:val="thinThickThinSmallGap" w:sz="24" w:space="0" w:color="000000" w:themeColor="text1"/>
            </w:tcBorders>
            <w:vAlign w:val="center"/>
          </w:tcPr>
          <w:p w14:paraId="0F960549" w14:textId="77777777" w:rsidR="00420F65" w:rsidRDefault="00000000">
            <w:pPr>
              <w:pStyle w:val="NormalWeb"/>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Emotional Self Awareness</w:t>
            </w:r>
          </w:p>
        </w:tc>
        <w:tc>
          <w:tcPr>
            <w:tcW w:w="4253" w:type="dxa"/>
            <w:tcBorders>
              <w:top w:val="nil"/>
              <w:left w:val="thinThickThinSmallGap" w:sz="24" w:space="0" w:color="000000" w:themeColor="text1"/>
              <w:bottom w:val="nil"/>
              <w:right w:val="thinThickThinSmallGap" w:sz="24" w:space="0" w:color="000000" w:themeColor="text1"/>
            </w:tcBorders>
            <w:shd w:val="clear" w:color="auto" w:fill="B3E5A1" w:themeFill="accent6" w:themeFillTint="66"/>
            <w:vAlign w:val="center"/>
          </w:tcPr>
          <w:p w14:paraId="09557B71" w14:textId="77777777" w:rsidR="00420F65" w:rsidRDefault="00000000">
            <w:pPr>
              <w:pStyle w:val="NormalWeb"/>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Organisational Awareness</w:t>
            </w:r>
          </w:p>
        </w:tc>
      </w:tr>
      <w:tr w:rsidR="00420F65" w14:paraId="5A110308" w14:textId="77777777" w:rsidTr="00420F65">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000000" w:themeColor="text1"/>
              <w:right w:val="thinThickThinSmallGap" w:sz="24" w:space="0" w:color="000000" w:themeColor="text1"/>
            </w:tcBorders>
            <w:vAlign w:val="center"/>
          </w:tcPr>
          <w:p w14:paraId="12363EB0" w14:textId="77777777" w:rsidR="00420F65" w:rsidRDefault="00420F65">
            <w:pPr>
              <w:pStyle w:val="NormalWeb"/>
              <w:jc w:val="center"/>
              <w:rPr>
                <w:u w:val="single"/>
              </w:rPr>
            </w:pPr>
          </w:p>
        </w:tc>
        <w:tc>
          <w:tcPr>
            <w:tcW w:w="4252" w:type="dxa"/>
            <w:tcBorders>
              <w:top w:val="nil"/>
              <w:left w:val="thinThickThinSmallGap" w:sz="24" w:space="0" w:color="000000" w:themeColor="text1"/>
              <w:bottom w:val="thinThickThinSmallGap" w:sz="24" w:space="0" w:color="000000" w:themeColor="text1"/>
              <w:right w:val="thinThickThinSmallGap" w:sz="24" w:space="0" w:color="000000" w:themeColor="text1"/>
            </w:tcBorders>
            <w:vAlign w:val="center"/>
          </w:tcPr>
          <w:p w14:paraId="460FAE05" w14:textId="77777777" w:rsidR="00420F65" w:rsidRDefault="00000000">
            <w:pPr>
              <w:pStyle w:val="NormalWeb"/>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Accurate Self Assessment.</w:t>
            </w:r>
          </w:p>
        </w:tc>
        <w:tc>
          <w:tcPr>
            <w:tcW w:w="4253" w:type="dxa"/>
            <w:tcBorders>
              <w:top w:val="nil"/>
              <w:left w:val="thinThickThinSmallGap" w:sz="24" w:space="0" w:color="000000" w:themeColor="text1"/>
              <w:bottom w:val="thinThickThinSmallGap" w:sz="24" w:space="0" w:color="000000" w:themeColor="text1"/>
              <w:right w:val="thinThickThinSmallGap" w:sz="24" w:space="0" w:color="000000" w:themeColor="text1"/>
            </w:tcBorders>
            <w:shd w:val="clear" w:color="auto" w:fill="D9F2D0" w:themeFill="accent6" w:themeFillTint="33"/>
            <w:vAlign w:val="center"/>
          </w:tcPr>
          <w:p w14:paraId="6293C59D" w14:textId="77777777" w:rsidR="00420F65" w:rsidRDefault="00000000">
            <w:pPr>
              <w:pStyle w:val="NormalWeb"/>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Understanding the Environment</w:t>
            </w:r>
          </w:p>
        </w:tc>
      </w:tr>
      <w:tr w:rsidR="00420F65" w14:paraId="135B8E13" w14:textId="77777777" w:rsidTr="00420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Borders>
              <w:left w:val="single" w:sz="4" w:space="0" w:color="000000" w:themeColor="text1"/>
              <w:right w:val="thinThickThinSmallGap" w:sz="24" w:space="0" w:color="000000" w:themeColor="text1"/>
            </w:tcBorders>
            <w:shd w:val="clear" w:color="auto" w:fill="E97132" w:themeFill="accent2"/>
            <w:vAlign w:val="center"/>
          </w:tcPr>
          <w:p w14:paraId="59AE326E" w14:textId="77777777" w:rsidR="00420F65" w:rsidRDefault="00000000">
            <w:pPr>
              <w:pStyle w:val="NormalWeb"/>
              <w:jc w:val="center"/>
              <w:rPr>
                <w:u w:val="single"/>
              </w:rPr>
            </w:pPr>
            <w:r>
              <w:rPr>
                <w:u w:val="single"/>
              </w:rPr>
              <w:t>Regulation</w:t>
            </w:r>
          </w:p>
        </w:tc>
        <w:tc>
          <w:tcPr>
            <w:tcW w:w="4252" w:type="dxa"/>
            <w:tcBorders>
              <w:top w:val="thinThickThinSmallGap" w:sz="24" w:space="0" w:color="000000" w:themeColor="text1"/>
              <w:left w:val="thinThickThinSmallGap" w:sz="24" w:space="0" w:color="000000" w:themeColor="text1"/>
              <w:bottom w:val="nil"/>
              <w:right w:val="thinThickThinSmallGap" w:sz="24" w:space="0" w:color="000000" w:themeColor="text1"/>
            </w:tcBorders>
            <w:shd w:val="clear" w:color="auto" w:fill="F1A983" w:themeFill="accent2" w:themeFillTint="99"/>
            <w:vAlign w:val="center"/>
          </w:tcPr>
          <w:p w14:paraId="0AD18EB7" w14:textId="77777777" w:rsidR="00420F65" w:rsidRDefault="00000000">
            <w:pPr>
              <w:pStyle w:val="NormalWeb"/>
              <w:jc w:val="center"/>
              <w:cnfStyle w:val="000000100000" w:firstRow="0" w:lastRow="0" w:firstColumn="0" w:lastColumn="0" w:oddVBand="0" w:evenVBand="0" w:oddHBand="1" w:evenHBand="0" w:firstRowFirstColumn="0" w:firstRowLastColumn="0" w:lastRowFirstColumn="0" w:lastRowLastColumn="0"/>
              <w:rPr>
                <w:b/>
                <w:bCs/>
                <w:color w:val="000000"/>
              </w:rPr>
            </w:pPr>
            <w:r>
              <w:rPr>
                <w:b/>
                <w:bCs/>
                <w:color w:val="000000"/>
              </w:rPr>
              <w:t>Self-Management</w:t>
            </w:r>
          </w:p>
        </w:tc>
        <w:tc>
          <w:tcPr>
            <w:tcW w:w="4253" w:type="dxa"/>
            <w:tcBorders>
              <w:top w:val="thinThickThinSmallGap" w:sz="24" w:space="0" w:color="000000" w:themeColor="text1"/>
              <w:left w:val="thinThickThinSmallGap" w:sz="24" w:space="0" w:color="000000" w:themeColor="text1"/>
              <w:bottom w:val="nil"/>
              <w:right w:val="thinThickThinSmallGap" w:sz="24" w:space="0" w:color="000000" w:themeColor="text1"/>
            </w:tcBorders>
            <w:shd w:val="clear" w:color="auto" w:fill="D5FC79"/>
            <w:vAlign w:val="center"/>
          </w:tcPr>
          <w:p w14:paraId="245CB369" w14:textId="77777777" w:rsidR="00420F65" w:rsidRDefault="00000000">
            <w:pPr>
              <w:pStyle w:val="NormalWeb"/>
              <w:jc w:val="center"/>
              <w:cnfStyle w:val="000000100000" w:firstRow="0" w:lastRow="0" w:firstColumn="0" w:lastColumn="0" w:oddVBand="0" w:evenVBand="0" w:oddHBand="1" w:evenHBand="0" w:firstRowFirstColumn="0" w:firstRowLastColumn="0" w:lastRowFirstColumn="0" w:lastRowLastColumn="0"/>
              <w:rPr>
                <w:b/>
                <w:bCs/>
                <w:color w:val="000000"/>
              </w:rPr>
            </w:pPr>
            <w:r>
              <w:rPr>
                <w:b/>
                <w:bCs/>
                <w:color w:val="000000"/>
              </w:rPr>
              <w:t>Social skills</w:t>
            </w:r>
          </w:p>
        </w:tc>
      </w:tr>
      <w:tr w:rsidR="00420F65" w14:paraId="60C17213" w14:textId="77777777" w:rsidTr="00420F65">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000000" w:themeColor="text1"/>
              <w:right w:val="thinThickThinSmallGap" w:sz="24" w:space="0" w:color="000000" w:themeColor="text1"/>
            </w:tcBorders>
            <w:shd w:val="clear" w:color="auto" w:fill="E97132" w:themeFill="accent2"/>
            <w:vAlign w:val="center"/>
          </w:tcPr>
          <w:p w14:paraId="3A663AF5" w14:textId="77777777" w:rsidR="00420F65" w:rsidRDefault="00420F65">
            <w:pPr>
              <w:pStyle w:val="NormalWeb"/>
              <w:jc w:val="center"/>
              <w:rPr>
                <w:u w:val="single"/>
              </w:rPr>
            </w:pPr>
          </w:p>
        </w:tc>
        <w:tc>
          <w:tcPr>
            <w:tcW w:w="4252" w:type="dxa"/>
            <w:tcBorders>
              <w:top w:val="nil"/>
              <w:left w:val="thinThickThinSmallGap" w:sz="24" w:space="0" w:color="000000" w:themeColor="text1"/>
              <w:bottom w:val="nil"/>
              <w:right w:val="thinThickThinSmallGap" w:sz="24" w:space="0" w:color="000000" w:themeColor="text1"/>
            </w:tcBorders>
            <w:shd w:val="clear" w:color="auto" w:fill="FAE2D5" w:themeFill="accent2" w:themeFillTint="33"/>
            <w:vAlign w:val="center"/>
          </w:tcPr>
          <w:p w14:paraId="7EF08A7D" w14:textId="77777777" w:rsidR="00420F65" w:rsidRDefault="00000000">
            <w:pPr>
              <w:pStyle w:val="NormalWeb"/>
              <w:jc w:val="center"/>
              <w:cnfStyle w:val="000000000000" w:firstRow="0" w:lastRow="0" w:firstColumn="0" w:lastColumn="0" w:oddVBand="0" w:evenVBand="0" w:oddHBand="0" w:evenHBand="0" w:firstRowFirstColumn="0" w:firstRowLastColumn="0" w:lastRowFirstColumn="0" w:lastRowLastColumn="0"/>
              <w:rPr>
                <w:color w:val="000000"/>
                <w:u w:val="single"/>
              </w:rPr>
            </w:pPr>
            <w:r>
              <w:rPr>
                <w:color w:val="000000"/>
                <w:u w:val="single"/>
              </w:rPr>
              <w:t>Self-Control</w:t>
            </w:r>
          </w:p>
        </w:tc>
        <w:tc>
          <w:tcPr>
            <w:tcW w:w="4253" w:type="dxa"/>
            <w:tcBorders>
              <w:top w:val="nil"/>
              <w:left w:val="thinThickThinSmallGap" w:sz="24" w:space="0" w:color="000000" w:themeColor="text1"/>
              <w:bottom w:val="nil"/>
              <w:right w:val="thinThickThinSmallGap" w:sz="24" w:space="0" w:color="000000" w:themeColor="text1"/>
            </w:tcBorders>
            <w:shd w:val="clear" w:color="auto" w:fill="EDFFBD"/>
            <w:vAlign w:val="center"/>
          </w:tcPr>
          <w:p w14:paraId="6CFDD42B" w14:textId="77777777" w:rsidR="00420F65" w:rsidRDefault="00000000">
            <w:pPr>
              <w:pStyle w:val="NormalWeb"/>
              <w:jc w:val="center"/>
              <w:cnfStyle w:val="000000000000" w:firstRow="0" w:lastRow="0" w:firstColumn="0" w:lastColumn="0" w:oddVBand="0" w:evenVBand="0" w:oddHBand="0" w:evenHBand="0" w:firstRowFirstColumn="0" w:firstRowLastColumn="0" w:lastRowFirstColumn="0" w:lastRowLastColumn="0"/>
              <w:rPr>
                <w:color w:val="000000"/>
                <w:u w:val="single"/>
              </w:rPr>
            </w:pPr>
            <w:r>
              <w:rPr>
                <w:color w:val="000000"/>
                <w:u w:val="single"/>
              </w:rPr>
              <w:t>Influence</w:t>
            </w:r>
          </w:p>
        </w:tc>
      </w:tr>
      <w:tr w:rsidR="00420F65" w14:paraId="186FA4B7" w14:textId="77777777" w:rsidTr="00420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000000" w:themeColor="text1"/>
              <w:right w:val="thinThickThinSmallGap" w:sz="24" w:space="0" w:color="000000" w:themeColor="text1"/>
            </w:tcBorders>
            <w:shd w:val="clear" w:color="auto" w:fill="E97132" w:themeFill="accent2"/>
            <w:vAlign w:val="center"/>
          </w:tcPr>
          <w:p w14:paraId="784237DD" w14:textId="77777777" w:rsidR="00420F65" w:rsidRDefault="00420F65">
            <w:pPr>
              <w:pStyle w:val="NormalWeb"/>
              <w:jc w:val="center"/>
              <w:rPr>
                <w:u w:val="single"/>
              </w:rPr>
            </w:pPr>
          </w:p>
        </w:tc>
        <w:tc>
          <w:tcPr>
            <w:tcW w:w="4252" w:type="dxa"/>
            <w:tcBorders>
              <w:top w:val="nil"/>
              <w:left w:val="thinThickThinSmallGap" w:sz="24" w:space="0" w:color="000000" w:themeColor="text1"/>
              <w:bottom w:val="nil"/>
              <w:right w:val="thinThickThinSmallGap" w:sz="24" w:space="0" w:color="000000" w:themeColor="text1"/>
            </w:tcBorders>
            <w:shd w:val="clear" w:color="auto" w:fill="F6C5AC" w:themeFill="accent2" w:themeFillTint="66"/>
            <w:vAlign w:val="center"/>
          </w:tcPr>
          <w:p w14:paraId="1F6607E2" w14:textId="77777777" w:rsidR="00420F65" w:rsidRDefault="00000000">
            <w:pPr>
              <w:pStyle w:val="NormalWeb"/>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Trustworthiness</w:t>
            </w:r>
          </w:p>
        </w:tc>
        <w:tc>
          <w:tcPr>
            <w:tcW w:w="4253" w:type="dxa"/>
            <w:tcBorders>
              <w:top w:val="nil"/>
              <w:left w:val="thinThickThinSmallGap" w:sz="24" w:space="0" w:color="000000" w:themeColor="text1"/>
              <w:bottom w:val="nil"/>
              <w:right w:val="thinThickThinSmallGap" w:sz="24" w:space="0" w:color="000000" w:themeColor="text1"/>
            </w:tcBorders>
            <w:shd w:val="clear" w:color="auto" w:fill="FFFD78"/>
            <w:vAlign w:val="center"/>
          </w:tcPr>
          <w:p w14:paraId="2849207A" w14:textId="77777777" w:rsidR="00420F65" w:rsidRDefault="00000000">
            <w:pPr>
              <w:pStyle w:val="NormalWeb"/>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Inspirational Leadership</w:t>
            </w:r>
          </w:p>
        </w:tc>
      </w:tr>
      <w:tr w:rsidR="00420F65" w14:paraId="0F65B129" w14:textId="77777777" w:rsidTr="00420F65">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000000" w:themeColor="text1"/>
              <w:right w:val="thinThickThinSmallGap" w:sz="24" w:space="0" w:color="000000" w:themeColor="text1"/>
            </w:tcBorders>
            <w:shd w:val="clear" w:color="auto" w:fill="E97132" w:themeFill="accent2"/>
            <w:vAlign w:val="center"/>
          </w:tcPr>
          <w:p w14:paraId="0E0EC365" w14:textId="77777777" w:rsidR="00420F65" w:rsidRDefault="00420F65">
            <w:pPr>
              <w:pStyle w:val="NormalWeb"/>
              <w:jc w:val="center"/>
              <w:rPr>
                <w:u w:val="single"/>
              </w:rPr>
            </w:pPr>
          </w:p>
        </w:tc>
        <w:tc>
          <w:tcPr>
            <w:tcW w:w="4252" w:type="dxa"/>
            <w:tcBorders>
              <w:top w:val="nil"/>
              <w:left w:val="thinThickThinSmallGap" w:sz="24" w:space="0" w:color="000000" w:themeColor="text1"/>
              <w:bottom w:val="nil"/>
              <w:right w:val="thinThickThinSmallGap" w:sz="24" w:space="0" w:color="000000" w:themeColor="text1"/>
            </w:tcBorders>
            <w:shd w:val="clear" w:color="auto" w:fill="FAE2D5" w:themeFill="accent2" w:themeFillTint="33"/>
            <w:vAlign w:val="center"/>
          </w:tcPr>
          <w:p w14:paraId="676AB508" w14:textId="77777777" w:rsidR="00420F65" w:rsidRDefault="00000000">
            <w:pPr>
              <w:pStyle w:val="NormalWeb"/>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Conscientiousness</w:t>
            </w:r>
          </w:p>
        </w:tc>
        <w:tc>
          <w:tcPr>
            <w:tcW w:w="4253" w:type="dxa"/>
            <w:tcBorders>
              <w:top w:val="nil"/>
              <w:left w:val="thinThickThinSmallGap" w:sz="24" w:space="0" w:color="000000" w:themeColor="text1"/>
              <w:bottom w:val="nil"/>
              <w:right w:val="thinThickThinSmallGap" w:sz="24" w:space="0" w:color="000000" w:themeColor="text1"/>
            </w:tcBorders>
            <w:shd w:val="clear" w:color="auto" w:fill="EDFFBD"/>
            <w:vAlign w:val="center"/>
          </w:tcPr>
          <w:p w14:paraId="03AFEEB8" w14:textId="77777777" w:rsidR="00420F65" w:rsidRDefault="00000000">
            <w:pPr>
              <w:pStyle w:val="NormalWeb"/>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Developing others</w:t>
            </w:r>
          </w:p>
        </w:tc>
      </w:tr>
      <w:tr w:rsidR="00420F65" w14:paraId="28CAB1BD" w14:textId="77777777" w:rsidTr="00420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000000" w:themeColor="text1"/>
              <w:right w:val="thinThickThinSmallGap" w:sz="24" w:space="0" w:color="000000" w:themeColor="text1"/>
            </w:tcBorders>
            <w:shd w:val="clear" w:color="auto" w:fill="E97132" w:themeFill="accent2"/>
            <w:vAlign w:val="center"/>
          </w:tcPr>
          <w:p w14:paraId="4B4A1ABB" w14:textId="77777777" w:rsidR="00420F65" w:rsidRDefault="00420F65">
            <w:pPr>
              <w:pStyle w:val="NormalWeb"/>
              <w:jc w:val="center"/>
              <w:rPr>
                <w:u w:val="single"/>
              </w:rPr>
            </w:pPr>
          </w:p>
        </w:tc>
        <w:tc>
          <w:tcPr>
            <w:tcW w:w="4252" w:type="dxa"/>
            <w:tcBorders>
              <w:top w:val="nil"/>
              <w:left w:val="thinThickThinSmallGap" w:sz="24" w:space="0" w:color="000000" w:themeColor="text1"/>
              <w:bottom w:val="nil"/>
              <w:right w:val="thinThickThinSmallGap" w:sz="24" w:space="0" w:color="000000" w:themeColor="text1"/>
            </w:tcBorders>
            <w:shd w:val="clear" w:color="auto" w:fill="F6C5AC" w:themeFill="accent2" w:themeFillTint="66"/>
            <w:vAlign w:val="center"/>
          </w:tcPr>
          <w:p w14:paraId="74F0518C" w14:textId="77777777" w:rsidR="00420F65" w:rsidRDefault="00000000">
            <w:pPr>
              <w:pStyle w:val="NormalWeb"/>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Adaptability</w:t>
            </w:r>
          </w:p>
        </w:tc>
        <w:tc>
          <w:tcPr>
            <w:tcW w:w="4253" w:type="dxa"/>
            <w:tcBorders>
              <w:top w:val="nil"/>
              <w:left w:val="thinThickThinSmallGap" w:sz="24" w:space="0" w:color="000000" w:themeColor="text1"/>
              <w:bottom w:val="nil"/>
              <w:right w:val="thinThickThinSmallGap" w:sz="24" w:space="0" w:color="000000" w:themeColor="text1"/>
            </w:tcBorders>
            <w:shd w:val="clear" w:color="auto" w:fill="FFFD78"/>
            <w:vAlign w:val="center"/>
          </w:tcPr>
          <w:p w14:paraId="42754AFD" w14:textId="77777777" w:rsidR="00420F65" w:rsidRDefault="00000000">
            <w:pPr>
              <w:pStyle w:val="NormalWeb"/>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Influence</w:t>
            </w:r>
          </w:p>
        </w:tc>
      </w:tr>
      <w:tr w:rsidR="00420F65" w14:paraId="32FC927E" w14:textId="77777777" w:rsidTr="00420F65">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000000" w:themeColor="text1"/>
              <w:right w:val="thinThickThinSmallGap" w:sz="24" w:space="0" w:color="000000" w:themeColor="text1"/>
            </w:tcBorders>
            <w:shd w:val="clear" w:color="auto" w:fill="E97132" w:themeFill="accent2"/>
            <w:vAlign w:val="center"/>
          </w:tcPr>
          <w:p w14:paraId="031173BC" w14:textId="77777777" w:rsidR="00420F65" w:rsidRDefault="00420F65">
            <w:pPr>
              <w:pStyle w:val="NormalWeb"/>
              <w:jc w:val="center"/>
              <w:rPr>
                <w:u w:val="single"/>
              </w:rPr>
            </w:pPr>
          </w:p>
        </w:tc>
        <w:tc>
          <w:tcPr>
            <w:tcW w:w="4252" w:type="dxa"/>
            <w:tcBorders>
              <w:top w:val="nil"/>
              <w:left w:val="thinThickThinSmallGap" w:sz="24" w:space="0" w:color="000000" w:themeColor="text1"/>
              <w:bottom w:val="nil"/>
              <w:right w:val="thinThickThinSmallGap" w:sz="24" w:space="0" w:color="000000" w:themeColor="text1"/>
            </w:tcBorders>
            <w:shd w:val="clear" w:color="auto" w:fill="FAE2D5" w:themeFill="accent2" w:themeFillTint="33"/>
            <w:vAlign w:val="center"/>
          </w:tcPr>
          <w:p w14:paraId="4F919F21" w14:textId="77777777" w:rsidR="00420F65" w:rsidRDefault="00000000">
            <w:pPr>
              <w:pStyle w:val="NormalWeb"/>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Drive and Motivation</w:t>
            </w:r>
          </w:p>
        </w:tc>
        <w:tc>
          <w:tcPr>
            <w:tcW w:w="4253" w:type="dxa"/>
            <w:tcBorders>
              <w:top w:val="nil"/>
              <w:left w:val="thinThickThinSmallGap" w:sz="24" w:space="0" w:color="000000" w:themeColor="text1"/>
              <w:bottom w:val="nil"/>
              <w:right w:val="thinThickThinSmallGap" w:sz="24" w:space="0" w:color="000000" w:themeColor="text1"/>
            </w:tcBorders>
            <w:shd w:val="clear" w:color="auto" w:fill="EDFFBD"/>
            <w:vAlign w:val="center"/>
          </w:tcPr>
          <w:p w14:paraId="209298CC" w14:textId="77777777" w:rsidR="00420F65" w:rsidRDefault="00000000">
            <w:pPr>
              <w:pStyle w:val="NormalWeb"/>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Building bonds</w:t>
            </w:r>
          </w:p>
        </w:tc>
      </w:tr>
      <w:tr w:rsidR="00420F65" w14:paraId="1E08E81C" w14:textId="77777777" w:rsidTr="00420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000000" w:themeColor="text1"/>
              <w:bottom w:val="thinThickThinSmallGap" w:sz="24" w:space="0" w:color="000000" w:themeColor="text1"/>
              <w:right w:val="thinThickThinSmallGap" w:sz="24" w:space="0" w:color="000000" w:themeColor="text1"/>
            </w:tcBorders>
            <w:shd w:val="clear" w:color="auto" w:fill="E97132" w:themeFill="accent2"/>
            <w:vAlign w:val="center"/>
          </w:tcPr>
          <w:p w14:paraId="1E8CB116" w14:textId="77777777" w:rsidR="00420F65" w:rsidRDefault="00420F65">
            <w:pPr>
              <w:pStyle w:val="NormalWeb"/>
              <w:jc w:val="center"/>
              <w:rPr>
                <w:u w:val="single"/>
              </w:rPr>
            </w:pPr>
          </w:p>
        </w:tc>
        <w:tc>
          <w:tcPr>
            <w:tcW w:w="4252" w:type="dxa"/>
            <w:tcBorders>
              <w:top w:val="nil"/>
              <w:left w:val="thinThickThinSmallGap" w:sz="24" w:space="0" w:color="000000" w:themeColor="text1"/>
              <w:bottom w:val="thinThickThinSmallGap" w:sz="24" w:space="0" w:color="000000" w:themeColor="text1"/>
              <w:right w:val="thinThickThinSmallGap" w:sz="24" w:space="0" w:color="000000" w:themeColor="text1"/>
            </w:tcBorders>
            <w:shd w:val="clear" w:color="auto" w:fill="F6C5AC" w:themeFill="accent2" w:themeFillTint="66"/>
            <w:vAlign w:val="center"/>
          </w:tcPr>
          <w:p w14:paraId="16724D25" w14:textId="77777777" w:rsidR="00420F65" w:rsidRDefault="00000000">
            <w:pPr>
              <w:pStyle w:val="NormalWeb"/>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Initiative</w:t>
            </w:r>
          </w:p>
        </w:tc>
        <w:tc>
          <w:tcPr>
            <w:tcW w:w="4253" w:type="dxa"/>
            <w:tcBorders>
              <w:top w:val="nil"/>
              <w:left w:val="thinThickThinSmallGap" w:sz="24" w:space="0" w:color="000000" w:themeColor="text1"/>
              <w:bottom w:val="thinThickThinSmallGap" w:sz="24" w:space="0" w:color="000000" w:themeColor="text1"/>
              <w:right w:val="thinThickThinSmallGap" w:sz="24" w:space="0" w:color="000000" w:themeColor="text1"/>
            </w:tcBorders>
            <w:shd w:val="clear" w:color="auto" w:fill="FFFD78"/>
            <w:vAlign w:val="center"/>
          </w:tcPr>
          <w:p w14:paraId="3A06481A" w14:textId="77777777" w:rsidR="00420F65" w:rsidRDefault="00000000">
            <w:pPr>
              <w:pStyle w:val="NormalWeb"/>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Teamwork and collaboration</w:t>
            </w:r>
          </w:p>
        </w:tc>
      </w:tr>
    </w:tbl>
    <w:p w14:paraId="56BD4BC5" w14:textId="77777777" w:rsidR="00420F65" w:rsidRDefault="00000000">
      <w:pPr>
        <w:pStyle w:val="NormalWeb"/>
        <w:spacing w:before="0" w:after="0"/>
        <w:rPr>
          <w:color w:val="000000"/>
          <w:sz w:val="20"/>
          <w:szCs w:val="20"/>
        </w:rPr>
      </w:pPr>
      <w:r>
        <w:rPr>
          <w:color w:val="000000"/>
          <w:sz w:val="20"/>
          <w:szCs w:val="20"/>
        </w:rPr>
        <w:t xml:space="preserve">Table 1: Outline of Goleman’s Emotional Intelligence Questionnaire. Note the similarities and differences of the clusters and the listed abilities. Adapted from </w:t>
      </w:r>
      <w:hyperlink r:id="rId7" w:history="1">
        <w:r>
          <w:rPr>
            <w:rStyle w:val="Hyperlink"/>
            <w:sz w:val="20"/>
            <w:szCs w:val="20"/>
          </w:rPr>
          <w:t>www.educational-business-articles.com</w:t>
        </w:r>
      </w:hyperlink>
      <w:r>
        <w:rPr>
          <w:color w:val="000000"/>
          <w:sz w:val="20"/>
          <w:szCs w:val="20"/>
        </w:rPr>
        <w:t>, which itself was in Milind Gawai’s on-line article.</w:t>
      </w:r>
    </w:p>
    <w:p w14:paraId="371096FD" w14:textId="77777777" w:rsidR="00420F65" w:rsidRDefault="00000000">
      <w:pPr>
        <w:pStyle w:val="NormalWeb"/>
        <w:spacing w:before="240" w:after="0"/>
        <w:rPr>
          <w:color w:val="000000"/>
        </w:rPr>
      </w:pPr>
      <w:r>
        <w:rPr>
          <w:color w:val="000000"/>
        </w:rPr>
        <w:t xml:space="preserve">Different EI tools focus on different aspects of EI. In Goleman’s EIQ the emphasis is on the critical importance in leadership and interpersonal relationships. He argues that EI is a fundamental pillar of effective leadership, as it enables leaders to connect with their teams on a deep level, fostering trust and collaboration. </w:t>
      </w:r>
    </w:p>
    <w:p w14:paraId="127D3A42" w14:textId="77777777" w:rsidR="00420F65" w:rsidRDefault="00000000">
      <w:pPr>
        <w:pStyle w:val="NormalWeb"/>
        <w:spacing w:before="240" w:after="0"/>
        <w:rPr>
          <w:color w:val="000000"/>
          <w:lang w:val="en-US"/>
        </w:rPr>
      </w:pPr>
      <w:r>
        <w:rPr>
          <w:color w:val="000000"/>
          <w:lang w:val="en-US"/>
        </w:rPr>
        <w:t>While I am presenting here just three different EQ questionnaires, I have looked at others besides these. Because of the commercial nature of emotional intelligence testing many are behind a paywall and require a license for their use. Others require a certificate of training. Nevertheless, even without their detailed comprehensive study, one can come to reasonable conclusions. I hope I am not over-simplifying the differences, although these are generalisations.</w:t>
      </w:r>
    </w:p>
    <w:p w14:paraId="6930C15A" w14:textId="77777777" w:rsidR="00420F65" w:rsidRDefault="00000000">
      <w:pPr>
        <w:pStyle w:val="NormalWeb"/>
        <w:rPr>
          <w:color w:val="000000"/>
        </w:rPr>
      </w:pPr>
      <w:r>
        <w:t xml:space="preserve">In contrast to IQ, EQ is less of a homogenous entity. It is a list of skills and competencies but different </w:t>
      </w:r>
      <w:r>
        <w:rPr>
          <w:color w:val="000000"/>
        </w:rPr>
        <w:t xml:space="preserve">EQ tests such as the EQ-i 2.0 and the MSCEIT assess different aspects of emotional intelligence. </w:t>
      </w:r>
    </w:p>
    <w:p w14:paraId="0E768F90" w14:textId="77777777" w:rsidR="00420F65" w:rsidRDefault="00000000">
      <w:pPr>
        <w:pStyle w:val="NormalWeb"/>
        <w:rPr>
          <w:color w:val="000000"/>
        </w:rPr>
      </w:pPr>
      <w:r>
        <w:rPr>
          <w:color w:val="000000"/>
        </w:rPr>
        <w:t>The outcome is that EQ tests can vary more significantly in their outcomes compared to IQ tests.</w:t>
      </w:r>
      <w:r>
        <w:t xml:space="preserve"> Most are self-report measures. Some have also been adapted to be a 360-degree analysis, when work colleagues around the subject person also provide feedback on the individual. Some use situational tests to make their assessments. Some are better designed for teams. Some provide training programs and some are designed for use in industry and business. Some metrics address handling one's own emotions of self while some also emphasise managing the emotions of others. Some are organised into global competencies and others into specific skills.</w:t>
      </w:r>
    </w:p>
    <w:p w14:paraId="756E3012" w14:textId="77777777" w:rsidR="00420F65" w:rsidRDefault="00000000">
      <w:pPr>
        <w:pStyle w:val="NormalWeb"/>
        <w:rPr>
          <w:color w:val="000000"/>
        </w:rPr>
      </w:pPr>
      <w:r>
        <w:rPr>
          <w:color w:val="000000"/>
        </w:rPr>
        <w:t xml:space="preserve">This variability stemming from the different underlying models of emotional intelligence and the types of measures used affects the inter-test variability. For instance, someone might score high on the EQ-i 2.0, a self-report measure that evaluates an individual’s perceived emotional abilities, may score lower on the MSCEIT, which assesses their ability to perform tasks related to emotional skills. So the </w:t>
      </w:r>
      <w:r>
        <w:t>results between different IQ tests are more consistent than between different EQ tests.</w:t>
      </w:r>
    </w:p>
    <w:p w14:paraId="1F371B8D" w14:textId="77777777" w:rsidR="00420F65" w:rsidRDefault="00000000">
      <w:pPr>
        <w:spacing w:before="240"/>
      </w:pPr>
      <w:r>
        <w:t xml:space="preserve">EQ is much more qualitative based than quantitative. That is not to say that EQ tools do not come up with a numerical value, but there is a difference. For individuals, the results of the Wechsler IQ test are fairly constant over time, although as I discovered, I could improve my </w:t>
      </w:r>
      <w:r>
        <w:rPr>
          <w:lang w:val="en-US"/>
        </w:rPr>
        <w:t>own</w:t>
      </w:r>
      <w:r>
        <w:t xml:space="preserve"> scores with practice.  It reflects a genetic trait.</w:t>
      </w:r>
    </w:p>
    <w:p w14:paraId="2028B130" w14:textId="77777777" w:rsidR="00420F65" w:rsidRDefault="00000000">
      <w:pPr>
        <w:pStyle w:val="NormalWeb"/>
        <w:spacing w:before="240" w:after="0"/>
      </w:pPr>
      <w:r>
        <w:t xml:space="preserve">But possibly the biggest difference is that for most IQ and EQ tests, in the IQ test the subject simply tries to do his best. Most EQ tests that are not 360 degree require individual honesty. But the merit in EQ testing is not so much in the value obtained, but the ability to use to it over time and as a guide for self-development.  </w:t>
      </w:r>
    </w:p>
    <w:p w14:paraId="5422446B" w14:textId="77777777" w:rsidR="00420F65" w:rsidRDefault="00000000">
      <w:pPr>
        <w:pStyle w:val="NormalWeb"/>
        <w:spacing w:before="240" w:after="0"/>
        <w:rPr>
          <w:b/>
          <w:bCs/>
          <w:color w:val="000000"/>
        </w:rPr>
      </w:pPr>
      <w:r>
        <w:rPr>
          <w:b/>
          <w:bCs/>
          <w:color w:val="000000"/>
        </w:rPr>
        <w:t xml:space="preserve">The problems with Emotional Intelligence. </w:t>
      </w:r>
    </w:p>
    <w:p w14:paraId="41A7AFBD" w14:textId="77777777" w:rsidR="00420F65" w:rsidRDefault="00000000">
      <w:pPr>
        <w:pStyle w:val="NormalWeb"/>
        <w:spacing w:before="240" w:after="0"/>
        <w:rPr>
          <w:lang w:val="en-US"/>
        </w:rPr>
      </w:pPr>
      <w:r>
        <w:rPr>
          <w:lang w:val="en-US"/>
        </w:rPr>
        <w:t>As a concept Emotional Intelligence works very well. It explains why people who have got good analytic abilities and IQ can fair less well than those not bestowed with such qualities. It operates in business improving the teamwork of departments making them more focused cohesive wholes. It provides feedback to individuals improving their lives. Intuitively it feels that it is measuring an objective difference between the minds of people. The outcome of EQ tests is valid, that is they represent well the person’s emotional intelligence.</w:t>
      </w:r>
    </w:p>
    <w:p w14:paraId="590DAA98" w14:textId="77777777" w:rsidR="00420F65" w:rsidRDefault="00000000">
      <w:pPr>
        <w:pStyle w:val="NormalWeb"/>
        <w:spacing w:before="240" w:after="0"/>
        <w:rPr>
          <w:color w:val="000000"/>
          <w:lang w:val="en-US"/>
        </w:rPr>
      </w:pPr>
      <w:r>
        <w:rPr>
          <w:lang w:val="en-US"/>
        </w:rPr>
        <w:t>Despite all this, intuitively it also feels that something is missing. It is not just that different measures emphasise different aspects, and that each has its own gaps. It is more than that.</w:t>
      </w:r>
    </w:p>
    <w:p w14:paraId="7C566740" w14:textId="77777777" w:rsidR="00420F65" w:rsidRDefault="00000000">
      <w:pPr>
        <w:pStyle w:val="NormalWeb"/>
        <w:spacing w:before="240" w:after="0"/>
        <w:rPr>
          <w:color w:val="000000"/>
          <w:lang w:val="en-US"/>
        </w:rPr>
      </w:pPr>
      <w:r>
        <w:rPr>
          <w:color w:val="000000"/>
          <w:lang w:val="en-US"/>
        </w:rPr>
        <w:lastRenderedPageBreak/>
        <w:t>John Mayer and his colleagues reported that there was a negative correlation between EQ scores on the MSCEIT and antisocial behaviours such as violence, drug, and alcohol usage. In other words lower EQ scores were associated with an increase in these antisocial behaviours. There are four possible explanations. They are:</w:t>
      </w:r>
    </w:p>
    <w:p w14:paraId="19C400E2" w14:textId="77777777" w:rsidR="00420F65" w:rsidRDefault="00000000">
      <w:pPr>
        <w:pStyle w:val="NormalWeb"/>
        <w:numPr>
          <w:ilvl w:val="0"/>
          <w:numId w:val="13"/>
        </w:numPr>
        <w:spacing w:before="0" w:after="0"/>
        <w:rPr>
          <w:color w:val="000000"/>
          <w:lang w:val="en-US"/>
        </w:rPr>
      </w:pPr>
      <w:r>
        <w:rPr>
          <w:color w:val="000000"/>
          <w:lang w:val="en-US"/>
        </w:rPr>
        <w:t>Low EQ scores imply poor coping abilities not preventing the anti-social behaviours</w:t>
      </w:r>
    </w:p>
    <w:p w14:paraId="0F629088" w14:textId="77777777" w:rsidR="00420F65" w:rsidRDefault="00000000">
      <w:pPr>
        <w:pStyle w:val="NormalWeb"/>
        <w:numPr>
          <w:ilvl w:val="0"/>
          <w:numId w:val="13"/>
        </w:numPr>
        <w:spacing w:before="0" w:after="0"/>
        <w:rPr>
          <w:color w:val="000000"/>
          <w:lang w:val="en-US"/>
        </w:rPr>
      </w:pPr>
      <w:r>
        <w:rPr>
          <w:color w:val="000000"/>
          <w:lang w:val="en-US"/>
        </w:rPr>
        <w:t>The antisocial behaviors themselves directly or indirectly undermine emotional intelligence and this reflected in lower EQ scores</w:t>
      </w:r>
    </w:p>
    <w:p w14:paraId="534F6E3F" w14:textId="77777777" w:rsidR="00420F65" w:rsidRDefault="00000000">
      <w:pPr>
        <w:pStyle w:val="NormalWeb"/>
        <w:numPr>
          <w:ilvl w:val="0"/>
          <w:numId w:val="13"/>
        </w:numPr>
        <w:spacing w:before="0" w:after="0"/>
        <w:rPr>
          <w:color w:val="000000"/>
          <w:lang w:val="en-US"/>
        </w:rPr>
      </w:pPr>
      <w:r>
        <w:rPr>
          <w:color w:val="000000"/>
          <w:lang w:val="en-US"/>
        </w:rPr>
        <w:t>There is no direct relationship, but both are driven by an unidentified antecedent factor</w:t>
      </w:r>
    </w:p>
    <w:p w14:paraId="2945539C" w14:textId="77777777" w:rsidR="00420F65" w:rsidRDefault="00000000">
      <w:pPr>
        <w:pStyle w:val="NormalWeb"/>
        <w:numPr>
          <w:ilvl w:val="0"/>
          <w:numId w:val="13"/>
        </w:numPr>
        <w:spacing w:before="0" w:after="0"/>
        <w:rPr>
          <w:color w:val="000000"/>
          <w:lang w:val="en-US"/>
        </w:rPr>
      </w:pPr>
      <w:r>
        <w:rPr>
          <w:color w:val="000000"/>
          <w:lang w:val="en-US"/>
        </w:rPr>
        <w:t>There is a vicious circle in which low EQ and poorly coping gives rise to antisocial behavior which in turn further undermines the ability to cope and the EQ score.</w:t>
      </w:r>
    </w:p>
    <w:p w14:paraId="63A550A6" w14:textId="77777777" w:rsidR="00420F65" w:rsidRDefault="00000000">
      <w:pPr>
        <w:pStyle w:val="NormalWeb"/>
        <w:spacing w:before="240" w:after="0"/>
        <w:rPr>
          <w:color w:val="000000"/>
          <w:lang w:val="en-US"/>
        </w:rPr>
      </w:pPr>
      <w:r>
        <w:rPr>
          <w:color w:val="000000"/>
          <w:lang w:val="en-US"/>
        </w:rPr>
        <w:t>Which of these it is, I do not know, but I suspect that the last is the most likely. What this observation appears to suggest is that emotional intelligence itself is not immune from the effect of adverse life events. As we will see in a future chapter, the paradox is that one of the drivers for developing emotional abilities is stress. But too much stress, beyond that with which the person can cope, and emotional functioning reduces. This would explain the negative correlation that exists between anti-social behaviours and lower EQ scores. The relevance to understanding a person’s individual emotional intelligence and EQ test result is that the latter are susceptible to being undermined by the person’s on-going adverse situation, particularly if that situation has been present for some time.</w:t>
      </w:r>
    </w:p>
    <w:p w14:paraId="5813ED5C" w14:textId="77777777" w:rsidR="00420F65" w:rsidRDefault="00000000">
      <w:pPr>
        <w:pStyle w:val="NormalWeb"/>
        <w:spacing w:before="240" w:after="0"/>
        <w:rPr>
          <w:color w:val="000000"/>
        </w:rPr>
      </w:pPr>
      <w:r>
        <w:rPr>
          <w:color w:val="000000"/>
          <w:lang w:val="en-US"/>
        </w:rPr>
        <w:t xml:space="preserve">The second problematic area was highlighted in a short paper by </w:t>
      </w:r>
      <w:r>
        <w:rPr>
          <w:color w:val="000000"/>
        </w:rPr>
        <w:t xml:space="preserve">Song Guangwen, professor of psychology at the Guangdong University of Foreign Studies. In it he describes a type of Chinese personality classification. This is depicted in Figure 3. Imagine it as </w:t>
      </w:r>
      <w:r>
        <w:rPr>
          <w:color w:val="000000"/>
          <w:lang w:val="en-US"/>
        </w:rPr>
        <w:t xml:space="preserve">a </w:t>
      </w:r>
      <w:r>
        <w:rPr>
          <w:color w:val="000000"/>
        </w:rPr>
        <w:t>parable depicting four characters each responding to the adverse situation of a changing political climate in which previous normative standards of behaviour are no longer being maintained allowing for the infringements on the rights and welfare of many.</w:t>
      </w:r>
    </w:p>
    <w:p w14:paraId="0F85C255" w14:textId="77777777" w:rsidR="00420F65" w:rsidRDefault="00000000">
      <w:pPr>
        <w:pStyle w:val="NormalWeb"/>
        <w:numPr>
          <w:ilvl w:val="0"/>
          <w:numId w:val="15"/>
        </w:numPr>
        <w:spacing w:before="0" w:after="0"/>
        <w:rPr>
          <w:color w:val="000000"/>
          <w:lang w:val="en-US"/>
        </w:rPr>
      </w:pPr>
      <w:r>
        <w:rPr>
          <w:color w:val="000000"/>
        </w:rPr>
        <w:t>Top right, ‘</w:t>
      </w:r>
      <w:r>
        <w:rPr>
          <w:color w:val="000000"/>
          <w:lang w:val="en-US"/>
        </w:rPr>
        <w:t>square inside and outside’, the person is as you see them. They not only maintain their values but with passion and devotion strive to restore those values under threat.</w:t>
      </w:r>
    </w:p>
    <w:p w14:paraId="197CFD8A" w14:textId="77777777" w:rsidR="00420F65" w:rsidRDefault="00000000">
      <w:pPr>
        <w:pStyle w:val="NormalWeb"/>
        <w:numPr>
          <w:ilvl w:val="0"/>
          <w:numId w:val="15"/>
        </w:numPr>
        <w:spacing w:before="0" w:after="0"/>
        <w:rPr>
          <w:color w:val="000000"/>
          <w:lang w:val="en-US"/>
        </w:rPr>
      </w:pPr>
      <w:r>
        <w:rPr>
          <w:color w:val="000000"/>
          <w:lang w:val="en-US"/>
        </w:rPr>
        <w:t>Moving to the opposite corner of “round inside and outside”, this person has bent to circumstances and visibly changed his attitude to becoming unsympathetic to others for whatever selfish reason.</w:t>
      </w:r>
    </w:p>
    <w:p w14:paraId="6B17559F" w14:textId="77777777" w:rsidR="00420F65" w:rsidRDefault="00000000">
      <w:pPr>
        <w:pStyle w:val="NormalWeb"/>
        <w:numPr>
          <w:ilvl w:val="0"/>
          <w:numId w:val="15"/>
        </w:numPr>
        <w:spacing w:before="0" w:after="0"/>
        <w:rPr>
          <w:color w:val="000000"/>
          <w:lang w:val="en-US"/>
        </w:rPr>
      </w:pPr>
      <w:r>
        <w:rPr>
          <w:color w:val="000000"/>
          <w:lang w:val="en-US"/>
        </w:rPr>
        <w:t>Top left is “square inside and round outside”. This person maintains the inner values but is moving cautiously trying to steer a path that does not highlight their disapproval of the new circumstance.</w:t>
      </w:r>
    </w:p>
    <w:p w14:paraId="793CA154" w14:textId="77777777" w:rsidR="00420F65" w:rsidRDefault="00000000">
      <w:pPr>
        <w:pStyle w:val="NormalWeb"/>
        <w:numPr>
          <w:ilvl w:val="0"/>
          <w:numId w:val="15"/>
        </w:numPr>
        <w:spacing w:before="0" w:after="0"/>
        <w:rPr>
          <w:color w:val="000000"/>
          <w:lang w:val="en-US"/>
        </w:rPr>
      </w:pPr>
      <w:r>
        <w:rPr>
          <w:color w:val="000000"/>
          <w:lang w:val="en-US"/>
        </w:rPr>
        <w:t>Bottom right is the “round inside and square outside”. This person is hypocritical claiming to maintain the old value but in reality, has bent to supporting the new one.</w:t>
      </w:r>
    </w:p>
    <w:p w14:paraId="26061B5D" w14:textId="77777777" w:rsidR="00420F65" w:rsidRDefault="00000000">
      <w:pPr>
        <w:pStyle w:val="NormalWeb"/>
        <w:spacing w:before="240" w:after="0"/>
        <w:rPr>
          <w:color w:val="000000"/>
          <w:sz w:val="20"/>
          <w:szCs w:val="20"/>
        </w:rPr>
      </w:pPr>
      <w:r>
        <w:rPr>
          <w:noProof/>
          <w:color w:val="000000"/>
        </w:rPr>
        <w:lastRenderedPageBreak/>
        <w:drawing>
          <wp:inline distT="0" distB="0" distL="0" distR="0" wp14:anchorId="40F50EB9" wp14:editId="1442AF31">
            <wp:extent cx="6527800" cy="4038600"/>
            <wp:effectExtent l="0" t="0" r="19050" b="19050"/>
            <wp:docPr id="1922459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59354" name="Picture 1"/>
                    <pic:cNvPicPr/>
                  </pic:nvPicPr>
                  <pic:blipFill>
                    <a:blip r:embed="rId8"/>
                    <a:srcRect/>
                    <a:stretch>
                      <a:fillRect/>
                    </a:stretch>
                  </pic:blipFill>
                  <pic:spPr>
                    <a:xfrm>
                      <a:off x="0" y="0"/>
                      <a:ext cx="6527800" cy="4038600"/>
                    </a:xfrm>
                    <a:prstGeom prst="rect">
                      <a:avLst/>
                    </a:prstGeom>
                    <a:ln>
                      <a:solidFill>
                        <a:schemeClr val="accent1"/>
                      </a:solidFill>
                    </a:ln>
                  </pic:spPr>
                </pic:pic>
              </a:graphicData>
            </a:graphic>
          </wp:inline>
        </w:drawing>
      </w:r>
      <w:r>
        <w:rPr>
          <w:color w:val="000000"/>
          <w:sz w:val="20"/>
          <w:szCs w:val="20"/>
        </w:rPr>
        <w:t xml:space="preserve">Figure 3: Adapted from Song Guangwen’s article. The symbols are my addition from the original’ Inner refers to the mind’s attitude. Outer refers to what is visible to another person. ‘Square’ means propriety and the framework for conducting oneself. An inner square maintains moral standards. An outer square is to be seen to be doing the right thing. ‘Round’ refers to an approach to, or tactic for life, e.g. being flexible. An inner </w:t>
      </w:r>
      <w:r>
        <w:rPr>
          <w:color w:val="000000"/>
          <w:sz w:val="20"/>
          <w:szCs w:val="20"/>
          <w:lang w:val="en-US"/>
        </w:rPr>
        <w:t>circle implies being flexible in attitude, in other words, the person may bend. An outer circle implies showing flexibility towards others, as in understanding others or being more permissive.</w:t>
      </w:r>
    </w:p>
    <w:p w14:paraId="53547E66" w14:textId="77777777" w:rsidR="00420F65" w:rsidRDefault="00000000">
      <w:pPr>
        <w:pStyle w:val="NormalWeb"/>
        <w:spacing w:before="240" w:after="0"/>
        <w:rPr>
          <w:color w:val="000000"/>
          <w:lang w:val="en-US"/>
        </w:rPr>
      </w:pPr>
      <w:r>
        <w:rPr>
          <w:color w:val="000000"/>
          <w:lang w:val="en-US"/>
        </w:rPr>
        <w:t>The parable described from the Chinese personality characteristics describes the second problem. On the face of it one may say that the personalities in the upper 2 quadrants are managing the situation well in the sense of more honourably. From an emotional intelligence perspective, those in the two lower quadrants will have found their own personal way of coping that is working well for themselves even though others may deem it undesirable.</w:t>
      </w:r>
    </w:p>
    <w:p w14:paraId="6B81F10F" w14:textId="77777777" w:rsidR="00420F65" w:rsidRDefault="00000000">
      <w:pPr>
        <w:pStyle w:val="NormalWeb"/>
        <w:spacing w:before="240" w:after="0"/>
        <w:rPr>
          <w:color w:val="000000"/>
          <w:lang w:val="en-US"/>
        </w:rPr>
      </w:pPr>
      <w:r>
        <w:rPr>
          <w:color w:val="000000"/>
          <w:lang w:val="en-US"/>
        </w:rPr>
        <w:t>Of course, no EQ psychometric test is advocating a coping strategy of immorality or self-harm but neither does it seem that the pitfalls are highlighted. For example, addressing one's own low self-esteem by putting others down or by dissipating one's anger by aggression and destructiveness, or by obtaining some form of emotional release by self-cutting, clearly are all to be avoided.</w:t>
      </w:r>
    </w:p>
    <w:p w14:paraId="7309BCC4" w14:textId="77777777" w:rsidR="00420F65" w:rsidRDefault="00000000">
      <w:pPr>
        <w:pStyle w:val="NormalWeb"/>
        <w:spacing w:before="240" w:after="0"/>
        <w:rPr>
          <w:color w:val="000000"/>
          <w:lang w:val="en-US"/>
        </w:rPr>
      </w:pPr>
      <w:r>
        <w:rPr>
          <w:color w:val="000000"/>
          <w:lang w:val="en-US"/>
        </w:rPr>
        <w:t>Taking these things into consideration, it highlights a few things already described. First the definition of mental health requires the social component of benefiting not only oneself but others, both neighbours and those further afield alike. It also emphasizes why Compassion is important in the definition and as a primary feeling of well-being. From the parable the two lower quadrant characters may be maintaining their own optimum emotional balance but by succumbing to taking the ‘easier’ route, they are arguably moving away from a healthier mental health state to one that ultimately is less healthy. Before being too critical of those taking either of the lower quadrant options, there may be better social survivability with these and if one believes in social genetics these characteristics may be examples of this.</w:t>
      </w:r>
    </w:p>
    <w:p w14:paraId="579B8FD5" w14:textId="77777777" w:rsidR="00420F65" w:rsidRDefault="00000000">
      <w:pPr>
        <w:pStyle w:val="NormalWeb"/>
        <w:spacing w:before="240" w:after="0"/>
        <w:rPr>
          <w:color w:val="000000"/>
        </w:rPr>
      </w:pPr>
      <w:r>
        <w:rPr>
          <w:color w:val="000000"/>
          <w:lang w:val="en-US"/>
        </w:rPr>
        <w:t>For these reasons that I have described I prefer to use the term emotional wisdom, or at least Anger wisdom. The focus on anger is because of its destructive nature when used unwisely. Wisdom is more than intelligence. It implies the moral component of emotional intelligence that aims to ensure that others are not hurt from one's own emotionality.</w:t>
      </w:r>
    </w:p>
    <w:p w14:paraId="05E9B620" w14:textId="77777777" w:rsidR="00420F65" w:rsidRDefault="00000000">
      <w:pPr>
        <w:pStyle w:val="NormalWeb"/>
        <w:spacing w:before="240" w:after="0"/>
        <w:rPr>
          <w:b/>
          <w:bCs/>
          <w:color w:val="000000"/>
          <w:lang w:val="en-US"/>
        </w:rPr>
      </w:pPr>
      <w:r>
        <w:rPr>
          <w:b/>
          <w:bCs/>
          <w:color w:val="000000"/>
          <w:lang w:val="en-US"/>
        </w:rPr>
        <w:t>Attitudes</w:t>
      </w:r>
    </w:p>
    <w:p w14:paraId="71FC91A2" w14:textId="77777777" w:rsidR="00420F65" w:rsidRDefault="00000000">
      <w:pPr>
        <w:pStyle w:val="NormalWeb"/>
        <w:spacing w:before="240" w:after="0"/>
        <w:rPr>
          <w:color w:val="000000"/>
          <w:lang w:val="en-US"/>
        </w:rPr>
      </w:pPr>
      <w:r>
        <w:rPr>
          <w:color w:val="000000"/>
          <w:lang w:val="en-US"/>
        </w:rPr>
        <w:lastRenderedPageBreak/>
        <w:t>This will bring us onto the third problem. But first I need to discuss attitudes, because these are also relevant. The American Psychological Association dictionary defines an attitude thus:</w:t>
      </w:r>
    </w:p>
    <w:p w14:paraId="016BF3E8" w14:textId="77777777" w:rsidR="00420F65" w:rsidRDefault="00000000">
      <w:pPr>
        <w:pStyle w:val="NormalWeb"/>
        <w:spacing w:before="240" w:after="0"/>
        <w:ind w:left="720"/>
        <w:rPr>
          <w:color w:val="000000"/>
          <w:lang w:val="en-US"/>
        </w:rPr>
      </w:pPr>
      <w:r>
        <w:rPr>
          <w:i/>
          <w:iCs/>
          <w:color w:val="000000"/>
        </w:rPr>
        <w:t xml:space="preserve">n. </w:t>
      </w:r>
      <w:r>
        <w:rPr>
          <w:color w:val="000000"/>
        </w:rPr>
        <w:t>a relatively enduring and general evaluation of an object, person, group, issue, or concept on a dimension ranging from negative to positive. Attitudes provide summary evaluations of target objects and are often assumed to be derived from specific beliefs, emotions, and past behaviours associated with those objects. </w:t>
      </w:r>
    </w:p>
    <w:p w14:paraId="2578CF18" w14:textId="77777777" w:rsidR="00420F65" w:rsidRDefault="00000000">
      <w:pPr>
        <w:pStyle w:val="NormalWeb"/>
        <w:spacing w:before="240" w:after="0"/>
        <w:rPr>
          <w:color w:val="000000"/>
          <w:lang w:val="en-US"/>
        </w:rPr>
      </w:pPr>
      <w:r>
        <w:rPr>
          <w:color w:val="000000"/>
          <w:lang w:val="en-US"/>
        </w:rPr>
        <w:t>The definition feels about right. It is the approach that one takes towards the target object, person, issue, etc,. It remains fairly fixed until the person decides to change it. As the definition implies, it may be derived from an emotion, but it is not the emotion itself. Nevertheless, its presence can affect the individual's response to emotions. Often the emotion that gave rise to the attitudes may have long since passed. Therefore unlike emotions they may often be more readily available to change. The reference referring to an attitude being on a dimension ranging from negative to positive mirrors my understanding of attitudes. Each attitude has an opposite. One of them may be healthier than the other.</w:t>
      </w:r>
    </w:p>
    <w:p w14:paraId="26AD8DF5" w14:textId="77777777" w:rsidR="00420F65" w:rsidRDefault="00000000">
      <w:pPr>
        <w:pStyle w:val="NormalWeb"/>
        <w:spacing w:before="240" w:after="0"/>
        <w:rPr>
          <w:color w:val="000000"/>
          <w:lang w:val="en-US"/>
        </w:rPr>
      </w:pPr>
      <w:r>
        <w:rPr>
          <w:color w:val="000000"/>
          <w:lang w:val="en-US"/>
        </w:rPr>
        <w:t xml:space="preserve">One way of looking at attitudes is to think of them as whether we view the “glass half full or half empty”. It is the same situation but our approach towards that situation is different. Other attitudes may be whether to take an optimistic outcome of a situation, or one that is more pessimistic. We can choose whether to view a person's wrongdoing with sympathy or accusatorially. We can have an attitude of blaming others for what has happened or taking the responsibility ourselves. There are attitudes over whether we prioritize our own needs above those of others or vice versa. </w:t>
      </w:r>
    </w:p>
    <w:p w14:paraId="6B2BC4DC" w14:textId="77777777" w:rsidR="00420F65" w:rsidRDefault="00000000">
      <w:pPr>
        <w:pStyle w:val="NormalWeb"/>
        <w:spacing w:before="240" w:after="0"/>
        <w:rPr>
          <w:color w:val="000000"/>
          <w:lang w:val="en-US"/>
        </w:rPr>
      </w:pPr>
      <w:r>
        <w:rPr>
          <w:color w:val="000000"/>
          <w:lang w:val="en-US"/>
        </w:rPr>
        <w:t>This chapter is about normal healthy human emotional skills. When it comes to requiring therapy and the healing of traumas to be successful, it is going to depend on having developed an advanced set of these abilities and skills. Not everybody will have established the necessary advanced skill set before the therapy starts. Attitudes are very important. They can make or break the success of therapy. For example, if the client expects the therapist to do all the work nothing will change. If the client believes they should be punished for whatever may or may not have happened, the client will sabotage the therapy. This is being mentioned here because some items within the various emotional intelligence frameworks contain attitudes rather than emotional skills.</w:t>
      </w:r>
    </w:p>
    <w:p w14:paraId="092C0DBF" w14:textId="77777777" w:rsidR="00420F65" w:rsidRDefault="00000000">
      <w:pPr>
        <w:pStyle w:val="NormalWeb"/>
        <w:spacing w:before="240" w:after="0"/>
        <w:rPr>
          <w:color w:val="000000"/>
          <w:lang w:val="en-US"/>
        </w:rPr>
      </w:pPr>
      <w:r>
        <w:rPr>
          <w:color w:val="000000"/>
          <w:lang w:val="en-US"/>
        </w:rPr>
        <w:t xml:space="preserve">Is it important to recognize the differences between attitudes and emotional skills? Only if they affect outcomes and they probably do not. It is the understanding that having an optimistic attitude confers better psychological well-being. Whether it is a feeling, emotion or attitude is probably irrelevant to a person’s improved well-being. </w:t>
      </w:r>
    </w:p>
    <w:p w14:paraId="7A17FDC6" w14:textId="77777777" w:rsidR="00420F65" w:rsidRDefault="00000000">
      <w:pPr>
        <w:pStyle w:val="NormalWeb"/>
        <w:spacing w:before="240" w:after="0"/>
        <w:rPr>
          <w:color w:val="000000"/>
          <w:lang w:val="en-US"/>
        </w:rPr>
      </w:pPr>
      <w:r>
        <w:rPr>
          <w:color w:val="000000"/>
          <w:lang w:val="en-US"/>
        </w:rPr>
        <w:t xml:space="preserve">Is it better to have a precise understanding? Intellectually probably yes. When it comes to the difference between attributing causation by blame on others, or onto self and taking responsibility, it almost certainly does. Blaming others, that is the the transference of anger onto others, and taking responsibility which is taking that same anger but using it to motivate personal change is a question of attitude. The attitude is the choice one makes to deal with the one’s anger. </w:t>
      </w:r>
    </w:p>
    <w:p w14:paraId="056F8746" w14:textId="77777777" w:rsidR="00420F65" w:rsidRDefault="00000000">
      <w:pPr>
        <w:pStyle w:val="NormalWeb"/>
        <w:spacing w:before="240" w:after="0"/>
        <w:rPr>
          <w:b/>
          <w:bCs/>
          <w:color w:val="000000"/>
        </w:rPr>
      </w:pPr>
      <w:r>
        <w:rPr>
          <w:b/>
          <w:bCs/>
          <w:color w:val="000000"/>
        </w:rPr>
        <w:t xml:space="preserve">A comprehensive list of Emotional skills. </w:t>
      </w:r>
    </w:p>
    <w:p w14:paraId="22A542F3" w14:textId="77777777" w:rsidR="00420F65" w:rsidRDefault="00000000">
      <w:pPr>
        <w:pStyle w:val="NormalWeb"/>
        <w:spacing w:before="240" w:after="0"/>
        <w:rPr>
          <w:color w:val="000000"/>
          <w:lang w:val="en-US"/>
        </w:rPr>
      </w:pPr>
      <w:r>
        <w:rPr>
          <w:color w:val="000000"/>
          <w:lang w:val="en-US"/>
        </w:rPr>
        <w:t>Before describing the list of skills another diversion into nomenclature. There is a subtle difference between the words ‘ability’ and skill’. The words are often used interchangeably including by myself, but ‘ability’ is the global action that can be achieved, and the skill is the detailed mechanism or process by which the action is achieved. A couple of examples. A Carpenter has the ‘ability’ to make a table. His skill is in using the saw and chisel in carving the wood. In human development, a milestone test for children is to see whether they have the ability to pick up small objects like the hundreds and thousands of sprinklers that can decorate amongst other things fairy cakes. The skills are in the fine movement of the fingers and coordinating them with the clarity of the image in the eyes.</w:t>
      </w:r>
    </w:p>
    <w:p w14:paraId="390638CC" w14:textId="77777777" w:rsidR="00420F65" w:rsidRDefault="00000000">
      <w:pPr>
        <w:pStyle w:val="NormalWeb"/>
        <w:spacing w:before="240" w:after="0"/>
        <w:rPr>
          <w:color w:val="000000"/>
          <w:lang w:val="en-US"/>
        </w:rPr>
      </w:pPr>
      <w:r>
        <w:rPr>
          <w:color w:val="000000"/>
          <w:lang w:val="en-US"/>
        </w:rPr>
        <w:t xml:space="preserve">The motivation in drawing up a list of emotional skills was that in some clients they were not obviously able to undertake emotional tasks that others appeared readily able to do. For example self soothing is a </w:t>
      </w:r>
      <w:r>
        <w:rPr>
          <w:color w:val="000000"/>
          <w:lang w:val="en-US"/>
        </w:rPr>
        <w:lastRenderedPageBreak/>
        <w:t>moderately advanced skill. It implies that a person is able to calm down their own aroused emotional state. Some clients were clearly unable to do this. Was it because they had never developed the skill or that they had lost the ability, or perhaps that the ability was present but overwhelmed by the situation the person was in. Perhaps if the missing skills could be identified as part of therapy that skill could be developed and enhanced. My original list was divided into 4 sections. They were sensory awareness and emotions, Emotional expressions, Cognitions and attitudes, and general abilities. In looking at the topic of emotional intelligence and seeing what was available I merged my list with what was available and created 7 categories. They are:</w:t>
      </w:r>
    </w:p>
    <w:p w14:paraId="3EBDBFC1" w14:textId="77777777" w:rsidR="00420F65" w:rsidRDefault="00000000">
      <w:pPr>
        <w:pStyle w:val="NormalWeb"/>
        <w:numPr>
          <w:ilvl w:val="0"/>
          <w:numId w:val="20"/>
        </w:numPr>
        <w:spacing w:before="0" w:after="0"/>
        <w:rPr>
          <w:color w:val="000000"/>
          <w:lang w:val="en-US"/>
        </w:rPr>
      </w:pPr>
      <w:r>
        <w:rPr>
          <w:color w:val="000000"/>
          <w:lang w:val="en-US"/>
        </w:rPr>
        <w:t>Goals</w:t>
      </w:r>
    </w:p>
    <w:p w14:paraId="10721A32" w14:textId="77777777" w:rsidR="00420F65" w:rsidRDefault="00000000">
      <w:pPr>
        <w:pStyle w:val="NormalWeb"/>
        <w:numPr>
          <w:ilvl w:val="0"/>
          <w:numId w:val="20"/>
        </w:numPr>
        <w:spacing w:before="0" w:after="0"/>
        <w:rPr>
          <w:color w:val="000000"/>
          <w:lang w:val="en-US"/>
        </w:rPr>
      </w:pPr>
      <w:r>
        <w:rPr>
          <w:color w:val="000000"/>
          <w:lang w:val="en-US"/>
        </w:rPr>
        <w:t>Extrinsic perceptions</w:t>
      </w:r>
    </w:p>
    <w:p w14:paraId="0463A3CB" w14:textId="77777777" w:rsidR="00420F65" w:rsidRDefault="00000000">
      <w:pPr>
        <w:pStyle w:val="NormalWeb"/>
        <w:numPr>
          <w:ilvl w:val="0"/>
          <w:numId w:val="20"/>
        </w:numPr>
        <w:spacing w:before="0" w:after="0"/>
        <w:rPr>
          <w:color w:val="000000"/>
          <w:lang w:val="en-US"/>
        </w:rPr>
      </w:pPr>
      <w:r>
        <w:rPr>
          <w:color w:val="000000"/>
          <w:lang w:val="en-US"/>
        </w:rPr>
        <w:t>Intrinsic perceptions</w:t>
      </w:r>
    </w:p>
    <w:p w14:paraId="7D8F5BFD" w14:textId="77777777" w:rsidR="00420F65" w:rsidRDefault="00000000">
      <w:pPr>
        <w:pStyle w:val="NormalWeb"/>
        <w:numPr>
          <w:ilvl w:val="0"/>
          <w:numId w:val="20"/>
        </w:numPr>
        <w:spacing w:before="0" w:after="0"/>
        <w:rPr>
          <w:color w:val="000000"/>
          <w:lang w:val="en-US"/>
        </w:rPr>
      </w:pPr>
      <w:r>
        <w:rPr>
          <w:color w:val="000000"/>
          <w:lang w:val="en-US"/>
        </w:rPr>
        <w:t>Intrinsic processing</w:t>
      </w:r>
    </w:p>
    <w:p w14:paraId="7FC8F06B" w14:textId="77777777" w:rsidR="00420F65" w:rsidRDefault="00000000">
      <w:pPr>
        <w:pStyle w:val="NormalWeb"/>
        <w:numPr>
          <w:ilvl w:val="0"/>
          <w:numId w:val="20"/>
        </w:numPr>
        <w:spacing w:before="0" w:after="0"/>
        <w:rPr>
          <w:color w:val="000000"/>
          <w:lang w:val="en-US"/>
        </w:rPr>
      </w:pPr>
      <w:r>
        <w:rPr>
          <w:color w:val="000000"/>
          <w:lang w:val="en-US"/>
        </w:rPr>
        <w:t>Attitudes</w:t>
      </w:r>
    </w:p>
    <w:p w14:paraId="5ABC2E48" w14:textId="77777777" w:rsidR="00420F65" w:rsidRDefault="00000000">
      <w:pPr>
        <w:pStyle w:val="NormalWeb"/>
        <w:numPr>
          <w:ilvl w:val="0"/>
          <w:numId w:val="20"/>
        </w:numPr>
        <w:spacing w:before="0" w:after="0"/>
        <w:rPr>
          <w:color w:val="000000"/>
          <w:lang w:val="en-US"/>
        </w:rPr>
      </w:pPr>
      <w:r>
        <w:rPr>
          <w:color w:val="000000"/>
          <w:lang w:val="en-US"/>
        </w:rPr>
        <w:t>Intrinsic expressions</w:t>
      </w:r>
    </w:p>
    <w:p w14:paraId="00487247" w14:textId="77777777" w:rsidR="00420F65" w:rsidRDefault="00000000">
      <w:pPr>
        <w:pStyle w:val="NormalWeb"/>
        <w:numPr>
          <w:ilvl w:val="0"/>
          <w:numId w:val="20"/>
        </w:numPr>
        <w:spacing w:before="0" w:after="0"/>
        <w:rPr>
          <w:color w:val="000000"/>
          <w:lang w:val="en-US"/>
        </w:rPr>
      </w:pPr>
      <w:r>
        <w:rPr>
          <w:color w:val="000000"/>
          <w:lang w:val="en-US"/>
        </w:rPr>
        <w:t>Extrinsic expressions</w:t>
      </w:r>
    </w:p>
    <w:p w14:paraId="7654B367" w14:textId="77777777" w:rsidR="00420F65" w:rsidRDefault="00000000">
      <w:pPr>
        <w:pStyle w:val="NormalWeb"/>
        <w:spacing w:before="240" w:after="0"/>
        <w:rPr>
          <w:color w:val="000000"/>
          <w:lang w:val="en-US"/>
        </w:rPr>
      </w:pPr>
      <w:r>
        <w:rPr>
          <w:color w:val="000000"/>
          <w:lang w:val="en-US"/>
        </w:rPr>
        <w:t>Figure 4 gives the outline relationship between the 7 categories. Table 2 Presents the ‘Goals’.</w:t>
      </w:r>
    </w:p>
    <w:p w14:paraId="2A737DAB" w14:textId="77777777" w:rsidR="00420F65" w:rsidRDefault="00000000">
      <w:pPr>
        <w:pStyle w:val="NormalWeb"/>
        <w:spacing w:before="240" w:after="0"/>
        <w:rPr>
          <w:color w:val="000000"/>
          <w:lang w:val="en-US"/>
        </w:rPr>
      </w:pPr>
      <w:r>
        <w:rPr>
          <w:noProof/>
          <w:color w:val="000000"/>
        </w:rPr>
        <w:drawing>
          <wp:inline distT="0" distB="0" distL="0" distR="0" wp14:anchorId="5D47B86D" wp14:editId="237B0E55">
            <wp:extent cx="6645910" cy="2908300"/>
            <wp:effectExtent l="0" t="0" r="19050" b="19050"/>
            <wp:docPr id="1922459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59355" name="Picture 1"/>
                    <pic:cNvPicPr/>
                  </pic:nvPicPr>
                  <pic:blipFill>
                    <a:blip r:embed="rId9"/>
                    <a:srcRect/>
                    <a:stretch>
                      <a:fillRect/>
                    </a:stretch>
                  </pic:blipFill>
                  <pic:spPr>
                    <a:xfrm>
                      <a:off x="0" y="0"/>
                      <a:ext cx="6645910" cy="2908300"/>
                    </a:xfrm>
                    <a:prstGeom prst="rect">
                      <a:avLst/>
                    </a:prstGeom>
                    <a:ln>
                      <a:solidFill>
                        <a:schemeClr val="accent1"/>
                      </a:solidFill>
                    </a:ln>
                  </pic:spPr>
                </pic:pic>
              </a:graphicData>
            </a:graphic>
          </wp:inline>
        </w:drawing>
      </w:r>
    </w:p>
    <w:p w14:paraId="2BA8C597" w14:textId="77777777" w:rsidR="00420F65" w:rsidRDefault="00000000">
      <w:pPr>
        <w:pStyle w:val="NormalWeb"/>
        <w:spacing w:before="0" w:after="0"/>
        <w:rPr>
          <w:color w:val="000000"/>
          <w:sz w:val="20"/>
          <w:szCs w:val="20"/>
          <w:lang w:val="en-US"/>
        </w:rPr>
      </w:pPr>
      <w:r>
        <w:rPr>
          <w:color w:val="000000"/>
          <w:sz w:val="20"/>
          <w:szCs w:val="20"/>
          <w:lang w:val="en-US"/>
        </w:rPr>
        <w:t>Figure 4. The Skillset of the mind processing the emotions with the aim of achieving personal goals.</w:t>
      </w:r>
    </w:p>
    <w:p w14:paraId="04B0FBBD" w14:textId="77777777" w:rsidR="00420F65" w:rsidRDefault="00000000">
      <w:pPr>
        <w:pStyle w:val="NormalWeb"/>
        <w:spacing w:before="240" w:after="0"/>
        <w:rPr>
          <w:color w:val="000000"/>
          <w:lang w:val="en-US"/>
        </w:rPr>
      </w:pPr>
      <w:r>
        <w:rPr>
          <w:color w:val="000000"/>
          <w:lang w:val="en-US"/>
        </w:rPr>
        <w:t xml:space="preserve">My source for the professional emotional skills was from suitably detailed EI tools described on </w:t>
      </w:r>
      <w:hyperlink r:id="rId10" w:history="1">
        <w:r>
          <w:rPr>
            <w:rStyle w:val="Hyperlink"/>
            <w:lang w:val="en-US"/>
          </w:rPr>
          <w:t>www.eiconsortium.org</w:t>
        </w:r>
      </w:hyperlink>
      <w:r>
        <w:rPr>
          <w:color w:val="000000"/>
          <w:lang w:val="en-US"/>
        </w:rPr>
        <w:t>. This was supplemented by Daniel Goleman’s Emotional Intelligence Questionnaire. Skills that were clearly related to teamwork, such as ’leadership’, were excluded. Even when I collated all the abilities from all the measures that I had at least had partial access to, the list appears incomplete.</w:t>
      </w:r>
    </w:p>
    <w:p w14:paraId="14B638E3" w14:textId="77777777" w:rsidR="00420F65" w:rsidRDefault="00000000">
      <w:pPr>
        <w:pStyle w:val="NormalWeb"/>
        <w:spacing w:before="240" w:after="0"/>
        <w:rPr>
          <w:color w:val="000000"/>
          <w:lang w:val="en-US"/>
        </w:rPr>
      </w:pPr>
      <w:r>
        <w:rPr>
          <w:color w:val="000000"/>
          <w:u w:val="single"/>
          <w:lang w:val="en-US"/>
        </w:rPr>
        <w:t>Goals</w:t>
      </w:r>
    </w:p>
    <w:p w14:paraId="0B7597B9" w14:textId="04696DBE" w:rsidR="004E6F74" w:rsidRPr="004E6F74" w:rsidRDefault="00000000" w:rsidP="00BB51A2">
      <w:pPr>
        <w:pStyle w:val="NormalWeb"/>
        <w:spacing w:before="240" w:after="240"/>
        <w:rPr>
          <w:color w:val="000000"/>
          <w:lang w:val="en-US"/>
        </w:rPr>
      </w:pPr>
      <w:r>
        <w:rPr>
          <w:color w:val="000000"/>
          <w:lang w:val="en-US"/>
        </w:rPr>
        <w:t>Table 2 gives the goals and what is to be achieved with the emotional skills comprising emotional intelligence.</w:t>
      </w:r>
    </w:p>
    <w:tbl>
      <w:tblPr>
        <w:tblW w:w="9128" w:type="dxa"/>
        <w:tblLayout w:type="fixed"/>
        <w:tblLook w:val="04A0" w:firstRow="1" w:lastRow="0" w:firstColumn="1" w:lastColumn="0" w:noHBand="0" w:noVBand="1"/>
      </w:tblPr>
      <w:tblGrid>
        <w:gridCol w:w="760"/>
        <w:gridCol w:w="2491"/>
        <w:gridCol w:w="4825"/>
        <w:gridCol w:w="1052"/>
      </w:tblGrid>
      <w:tr w:rsidR="00420F65" w14:paraId="29CA7933" w14:textId="77777777" w:rsidTr="000D32C5">
        <w:tc>
          <w:tcPr>
            <w:tcW w:w="760"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21C0D5B9"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pPr>
            <w:r>
              <w:rPr>
                <w:lang w:val="en-US"/>
              </w:rPr>
              <w:t>Code</w:t>
            </w:r>
          </w:p>
        </w:tc>
        <w:tc>
          <w:tcPr>
            <w:tcW w:w="2491"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7DD3EBBA"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pPr>
            <w:r>
              <w:rPr>
                <w:lang w:val="en-US"/>
              </w:rPr>
              <w:t>Short name</w:t>
            </w:r>
          </w:p>
        </w:tc>
        <w:tc>
          <w:tcPr>
            <w:tcW w:w="4825"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46073063"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lang w:val="en-US"/>
              </w:rPr>
              <w:t>Description</w:t>
            </w:r>
          </w:p>
        </w:tc>
        <w:tc>
          <w:tcPr>
            <w:tcW w:w="1052"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1CD81C82"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pPr>
            <w:r>
              <w:rPr>
                <w:lang w:val="en-US"/>
              </w:rPr>
              <w:t>Source</w:t>
            </w:r>
          </w:p>
        </w:tc>
      </w:tr>
      <w:tr w:rsidR="00420F65" w14:paraId="1D3A7C92" w14:textId="77777777" w:rsidTr="000D32C5">
        <w:tc>
          <w:tcPr>
            <w:tcW w:w="760"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5798686D"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pPr>
            <w:r>
              <w:rPr>
                <w:lang w:val="en-US"/>
              </w:rPr>
              <w:t>A1</w:t>
            </w:r>
          </w:p>
        </w:tc>
        <w:tc>
          <w:tcPr>
            <w:tcW w:w="2491"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0CEB01B5"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pPr>
            <w:r>
              <w:rPr>
                <w:lang w:val="en-US"/>
              </w:rPr>
              <w:t xml:space="preserve">Mental integration </w:t>
            </w:r>
          </w:p>
        </w:tc>
        <w:tc>
          <w:tcPr>
            <w:tcW w:w="4825"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2EAD23A5"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color w:val="000000"/>
                <w:sz w:val="20"/>
                <w:szCs w:val="20"/>
                <w:lang w:val="en-US"/>
              </w:rPr>
              <w:t>To be able to integrate the many facets of the mind so that it maintains purpose, harmony and balance.</w:t>
            </w:r>
          </w:p>
        </w:tc>
        <w:tc>
          <w:tcPr>
            <w:tcW w:w="1052"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433D2ED5" w14:textId="77777777" w:rsidR="00420F65" w:rsidRDefault="00420F65">
            <w:pPr>
              <w:pBdr>
                <w:top w:val="none" w:sz="4" w:space="0" w:color="auto"/>
                <w:left w:val="none" w:sz="4" w:space="0" w:color="auto"/>
                <w:bottom w:val="none" w:sz="4" w:space="0" w:color="auto"/>
                <w:right w:val="none" w:sz="4" w:space="0" w:color="auto"/>
                <w:between w:val="none" w:sz="4" w:space="0" w:color="auto"/>
                <w:bar w:val="none" w:sz="4" w:color="auto"/>
              </w:pBdr>
            </w:pPr>
          </w:p>
        </w:tc>
      </w:tr>
      <w:tr w:rsidR="00420F65" w14:paraId="6E3DDC2A" w14:textId="77777777" w:rsidTr="000D32C5">
        <w:tc>
          <w:tcPr>
            <w:tcW w:w="760"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67C9A2B0"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pPr>
            <w:r>
              <w:rPr>
                <w:b/>
                <w:color w:val="000000"/>
              </w:rPr>
              <w:t>A</w:t>
            </w:r>
            <w:r>
              <w:rPr>
                <w:b/>
                <w:color w:val="000000"/>
                <w:lang w:val="en-US"/>
              </w:rPr>
              <w:t>2</w:t>
            </w:r>
          </w:p>
        </w:tc>
        <w:tc>
          <w:tcPr>
            <w:tcW w:w="2491"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3D7315E0"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pPr>
            <w:r>
              <w:rPr>
                <w:b/>
                <w:color w:val="000000"/>
                <w:lang w:val="en-US"/>
              </w:rPr>
              <w:t xml:space="preserve">Independence/ </w:t>
            </w:r>
            <w:r>
              <w:rPr>
                <w:b/>
                <w:color w:val="000000"/>
              </w:rPr>
              <w:t>Self-Reliance</w:t>
            </w:r>
          </w:p>
        </w:tc>
        <w:tc>
          <w:tcPr>
            <w:tcW w:w="4825"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031B0759"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color w:val="000000"/>
                <w:sz w:val="20"/>
                <w:szCs w:val="20"/>
                <w:lang w:val="en-US"/>
              </w:rPr>
              <w:t>T</w:t>
            </w:r>
            <w:r>
              <w:rPr>
                <w:color w:val="000000"/>
                <w:sz w:val="20"/>
                <w:szCs w:val="20"/>
              </w:rPr>
              <w:t xml:space="preserve">he power to be independent in planning and making important decisions and the ability to take responsibility for </w:t>
            </w:r>
            <w:r>
              <w:rPr>
                <w:color w:val="000000"/>
                <w:sz w:val="20"/>
                <w:szCs w:val="20"/>
                <w:lang w:val="en-US"/>
              </w:rPr>
              <w:t>oneself</w:t>
            </w:r>
            <w:r>
              <w:rPr>
                <w:color w:val="000000"/>
                <w:sz w:val="20"/>
                <w:szCs w:val="20"/>
              </w:rPr>
              <w:t>.</w:t>
            </w:r>
          </w:p>
        </w:tc>
        <w:tc>
          <w:tcPr>
            <w:tcW w:w="1052"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3EF5940F"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pPr>
            <w:r>
              <w:rPr>
                <w:b/>
                <w:color w:val="424242"/>
                <w:lang w:val="en-US"/>
              </w:rPr>
              <w:t>1,2</w:t>
            </w:r>
          </w:p>
        </w:tc>
      </w:tr>
      <w:tr w:rsidR="00420F65" w14:paraId="42548533" w14:textId="77777777" w:rsidTr="000D32C5">
        <w:tc>
          <w:tcPr>
            <w:tcW w:w="760"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56342A7F"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pPr>
            <w:r>
              <w:rPr>
                <w:b/>
                <w:color w:val="000000"/>
              </w:rPr>
              <w:t>A</w:t>
            </w:r>
            <w:r>
              <w:rPr>
                <w:b/>
                <w:color w:val="000000"/>
                <w:lang w:val="en-US"/>
              </w:rPr>
              <w:t>3</w:t>
            </w:r>
          </w:p>
        </w:tc>
        <w:tc>
          <w:tcPr>
            <w:tcW w:w="2491"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2A4F31EA"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pPr>
            <w:r>
              <w:rPr>
                <w:b/>
                <w:color w:val="424242"/>
              </w:rPr>
              <w:t>Self-Actualization</w:t>
            </w:r>
          </w:p>
        </w:tc>
        <w:tc>
          <w:tcPr>
            <w:tcW w:w="4825"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3B3AA770"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color w:val="000000"/>
                <w:sz w:val="20"/>
                <w:szCs w:val="20"/>
                <w:lang w:val="en-US"/>
              </w:rPr>
              <w:t xml:space="preserve">The utilization of one's strengths to be able to achieve the full potential of what one is capable of. This also implies </w:t>
            </w:r>
            <w:r>
              <w:rPr>
                <w:color w:val="000000"/>
                <w:sz w:val="20"/>
                <w:szCs w:val="20"/>
                <w:lang w:val="en-US"/>
              </w:rPr>
              <w:lastRenderedPageBreak/>
              <w:t>achieving interim milestones at various stages on the way to its fulfillment.</w:t>
            </w:r>
          </w:p>
        </w:tc>
        <w:tc>
          <w:tcPr>
            <w:tcW w:w="1052"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54364DD3"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pPr>
            <w:r>
              <w:rPr>
                <w:lang w:val="en-US"/>
              </w:rPr>
              <w:lastRenderedPageBreak/>
              <w:t>1,2</w:t>
            </w:r>
          </w:p>
        </w:tc>
      </w:tr>
      <w:tr w:rsidR="00420F65" w14:paraId="4B944B0C" w14:textId="77777777" w:rsidTr="000D32C5">
        <w:tc>
          <w:tcPr>
            <w:tcW w:w="760"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3F86BE6F"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pPr>
            <w:r>
              <w:rPr>
                <w:b/>
                <w:color w:val="000000"/>
              </w:rPr>
              <w:t>A</w:t>
            </w:r>
            <w:r>
              <w:rPr>
                <w:b/>
                <w:color w:val="000000"/>
                <w:lang w:val="en-US"/>
              </w:rPr>
              <w:t>4</w:t>
            </w:r>
          </w:p>
        </w:tc>
        <w:tc>
          <w:tcPr>
            <w:tcW w:w="2491"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2F44780D"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pPr>
            <w:r>
              <w:rPr>
                <w:b/>
                <w:color w:val="424242"/>
              </w:rPr>
              <w:t>Effectiveness</w:t>
            </w:r>
            <w:r>
              <w:rPr>
                <w:b/>
                <w:color w:val="424242"/>
                <w:lang w:val="en-US"/>
              </w:rPr>
              <w:t>/ constructivity</w:t>
            </w:r>
          </w:p>
        </w:tc>
        <w:tc>
          <w:tcPr>
            <w:tcW w:w="4825"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70BE4863"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color w:val="000000"/>
                <w:lang w:val="en-US"/>
              </w:rPr>
              <w:t>Capacity to generate positive results, seek noble goals</w:t>
            </w:r>
          </w:p>
        </w:tc>
        <w:tc>
          <w:tcPr>
            <w:tcW w:w="1052"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4EEBEA9C"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lang w:val="en-US"/>
              </w:rPr>
              <w:t xml:space="preserve">3 </w:t>
            </w:r>
          </w:p>
        </w:tc>
      </w:tr>
      <w:tr w:rsidR="00420F65" w14:paraId="7390E221" w14:textId="77777777" w:rsidTr="000D32C5">
        <w:tc>
          <w:tcPr>
            <w:tcW w:w="760"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130FE62D"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pPr>
            <w:r>
              <w:rPr>
                <w:b/>
                <w:color w:val="000000"/>
              </w:rPr>
              <w:t>A</w:t>
            </w:r>
            <w:r>
              <w:rPr>
                <w:b/>
                <w:color w:val="000000"/>
                <w:lang w:val="en-US"/>
              </w:rPr>
              <w:t>5</w:t>
            </w:r>
          </w:p>
        </w:tc>
        <w:tc>
          <w:tcPr>
            <w:tcW w:w="2491"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63FE0584"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pPr>
            <w:r>
              <w:rPr>
                <w:b/>
                <w:color w:val="424242"/>
              </w:rPr>
              <w:t>Relationships</w:t>
            </w:r>
          </w:p>
        </w:tc>
        <w:tc>
          <w:tcPr>
            <w:tcW w:w="4825"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2326897F"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color w:val="000000"/>
                <w:lang w:val="en-US"/>
              </w:rPr>
              <w:t>Capacity to build and maintain strong interpersonal connections </w:t>
            </w:r>
          </w:p>
        </w:tc>
        <w:tc>
          <w:tcPr>
            <w:tcW w:w="1052"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1875A03C"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lang w:val="en-US"/>
              </w:rPr>
              <w:t>3</w:t>
            </w:r>
          </w:p>
        </w:tc>
      </w:tr>
      <w:tr w:rsidR="00420F65" w14:paraId="5CDE38F6" w14:textId="77777777" w:rsidTr="000D32C5">
        <w:tc>
          <w:tcPr>
            <w:tcW w:w="760"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183FFF02"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pPr>
            <w:r>
              <w:rPr>
                <w:b/>
                <w:color w:val="000000"/>
              </w:rPr>
              <w:t>A</w:t>
            </w:r>
            <w:r>
              <w:rPr>
                <w:b/>
                <w:color w:val="000000"/>
                <w:lang w:val="en-US"/>
              </w:rPr>
              <w:t>6</w:t>
            </w:r>
          </w:p>
        </w:tc>
        <w:tc>
          <w:tcPr>
            <w:tcW w:w="2491"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6A269C4F" w14:textId="46D7A660"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pPr>
            <w:r>
              <w:rPr>
                <w:b/>
                <w:color w:val="424242"/>
              </w:rPr>
              <w:t>Quality of Life</w:t>
            </w:r>
            <w:r w:rsidR="00DE2CD3">
              <w:rPr>
                <w:b/>
                <w:color w:val="424242"/>
              </w:rPr>
              <w:t xml:space="preserve"> and Well-being</w:t>
            </w:r>
          </w:p>
        </w:tc>
        <w:tc>
          <w:tcPr>
            <w:tcW w:w="4825"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66475F75" w14:textId="530B8C38" w:rsidR="00420F65" w:rsidRDefault="00000000">
            <w:pPr>
              <w:pStyle w:val="NormalWeb"/>
              <w:tabs>
                <w:tab w:val="left" w:pos="4536"/>
              </w:tabs>
              <w:spacing w:before="240"/>
            </w:pPr>
            <w:r>
              <w:rPr>
                <w:color w:val="000000"/>
                <w:lang w:val="en-US"/>
              </w:rPr>
              <w:t xml:space="preserve">Capacity to </w:t>
            </w:r>
            <w:r w:rsidR="00E35C1B">
              <w:rPr>
                <w:color w:val="000000"/>
                <w:lang w:val="en-US"/>
              </w:rPr>
              <w:t>be contented</w:t>
            </w:r>
            <w:r>
              <w:rPr>
                <w:color w:val="000000"/>
                <w:lang w:val="en-US"/>
              </w:rPr>
              <w:t xml:space="preserve"> from </w:t>
            </w:r>
            <w:r w:rsidR="00ED50F7">
              <w:rPr>
                <w:color w:val="000000"/>
                <w:lang w:val="en-US"/>
              </w:rPr>
              <w:t>living life well</w:t>
            </w:r>
            <w:r w:rsidR="00DE2CD3">
              <w:rPr>
                <w:color w:val="000000"/>
                <w:lang w:val="en-US"/>
              </w:rPr>
              <w:t>, feeling good about oneself and functioning</w:t>
            </w:r>
            <w:r>
              <w:rPr>
                <w:color w:val="000000"/>
                <w:lang w:val="en-US"/>
              </w:rPr>
              <w:t> </w:t>
            </w:r>
          </w:p>
        </w:tc>
        <w:tc>
          <w:tcPr>
            <w:tcW w:w="1052"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5B2606C2" w14:textId="77777777" w:rsidR="00420F65" w:rsidRDefault="00000000">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lang w:val="en-US"/>
              </w:rPr>
              <w:t>3</w:t>
            </w:r>
          </w:p>
        </w:tc>
      </w:tr>
      <w:tr w:rsidR="000D32C5" w14:paraId="11BCB2BB" w14:textId="77777777" w:rsidTr="000D32C5">
        <w:tc>
          <w:tcPr>
            <w:tcW w:w="760"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543C1234" w14:textId="7777777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pPr>
            <w:r>
              <w:rPr>
                <w:b/>
                <w:color w:val="000000"/>
              </w:rPr>
              <w:t>A</w:t>
            </w:r>
            <w:r>
              <w:rPr>
                <w:b/>
                <w:color w:val="000000"/>
                <w:lang w:val="en-US"/>
              </w:rPr>
              <w:t>7</w:t>
            </w:r>
          </w:p>
        </w:tc>
        <w:tc>
          <w:tcPr>
            <w:tcW w:w="2491"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1F9330C1" w14:textId="0BA9D314"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pPr>
            <w:r>
              <w:rPr>
                <w:b/>
                <w:color w:val="424242"/>
              </w:rPr>
              <w:t>Motivation</w:t>
            </w:r>
          </w:p>
        </w:tc>
        <w:tc>
          <w:tcPr>
            <w:tcW w:w="4825"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6CC22A1C" w14:textId="38F0F082"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The capacity to focus and maintain our drives, desires and energies. </w:t>
            </w:r>
          </w:p>
        </w:tc>
        <w:tc>
          <w:tcPr>
            <w:tcW w:w="1052"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6FD677BE" w14:textId="6883B1F3"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lang w:val="en-US"/>
              </w:rPr>
              <w:t>3,4,5</w:t>
            </w:r>
          </w:p>
        </w:tc>
      </w:tr>
      <w:tr w:rsidR="000D32C5" w14:paraId="757903F0" w14:textId="77777777" w:rsidTr="000D32C5">
        <w:tc>
          <w:tcPr>
            <w:tcW w:w="760"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0F216968" w14:textId="7777777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pPr>
            <w:r>
              <w:rPr>
                <w:color w:val="000000"/>
              </w:rPr>
              <w:t>A</w:t>
            </w:r>
            <w:r>
              <w:rPr>
                <w:color w:val="000000"/>
                <w:lang w:val="en-US"/>
              </w:rPr>
              <w:t>8</w:t>
            </w:r>
          </w:p>
        </w:tc>
        <w:tc>
          <w:tcPr>
            <w:tcW w:w="2491"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0FD57A79" w14:textId="1F4EA6D9"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pPr>
            <w:r>
              <w:rPr>
                <w:color w:val="424242"/>
              </w:rPr>
              <w:t>Stress management</w:t>
            </w:r>
          </w:p>
        </w:tc>
        <w:tc>
          <w:tcPr>
            <w:tcW w:w="4825"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0BC83692" w14:textId="51AE15EE"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c>
          <w:tcPr>
            <w:tcW w:w="1052"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1AE244E0" w14:textId="1275F113"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0D32C5" w14:paraId="4E651CFA" w14:textId="77777777" w:rsidTr="000D32C5">
        <w:tc>
          <w:tcPr>
            <w:tcW w:w="760"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3E9901BA" w14:textId="7777777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pPr>
            <w:r>
              <w:rPr>
                <w:color w:val="000000"/>
              </w:rPr>
              <w:t>A</w:t>
            </w:r>
            <w:r>
              <w:rPr>
                <w:color w:val="000000"/>
                <w:lang w:val="en-US"/>
              </w:rPr>
              <w:t>9</w:t>
            </w:r>
          </w:p>
        </w:tc>
        <w:tc>
          <w:tcPr>
            <w:tcW w:w="2491"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0EE419DC" w14:textId="27639811"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pPr>
            <w:r>
              <w:rPr>
                <w:color w:val="424242"/>
              </w:rPr>
              <w:t>Maintain self-esteem</w:t>
            </w:r>
          </w:p>
        </w:tc>
        <w:tc>
          <w:tcPr>
            <w:tcW w:w="4825"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5FC0C5DE" w14:textId="7777777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c>
          <w:tcPr>
            <w:tcW w:w="1052"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0173B14A" w14:textId="7777777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0D32C5" w14:paraId="1933AE2F" w14:textId="77777777" w:rsidTr="000D32C5">
        <w:tc>
          <w:tcPr>
            <w:tcW w:w="760"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18158C66" w14:textId="7777777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pPr>
            <w:r>
              <w:rPr>
                <w:color w:val="000000"/>
              </w:rPr>
              <w:t>A</w:t>
            </w:r>
            <w:r>
              <w:rPr>
                <w:color w:val="000000"/>
                <w:lang w:val="en-US"/>
              </w:rPr>
              <w:t>10</w:t>
            </w:r>
          </w:p>
        </w:tc>
        <w:tc>
          <w:tcPr>
            <w:tcW w:w="2491"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0DB7E160" w14:textId="32CD97B9"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pPr>
            <w:r>
              <w:rPr>
                <w:color w:val="424242"/>
              </w:rPr>
              <w:t>Personal emotional understanding</w:t>
            </w:r>
          </w:p>
        </w:tc>
        <w:tc>
          <w:tcPr>
            <w:tcW w:w="4825"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624DDBD1" w14:textId="7777777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c>
          <w:tcPr>
            <w:tcW w:w="1052"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5FF6C6C0" w14:textId="7777777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0D32C5" w14:paraId="27769E1A" w14:textId="77777777" w:rsidTr="000D32C5">
        <w:tc>
          <w:tcPr>
            <w:tcW w:w="760"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6EAE1345" w14:textId="7777777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pPr>
            <w:r>
              <w:rPr>
                <w:color w:val="000000"/>
              </w:rPr>
              <w:t>A1</w:t>
            </w:r>
            <w:r>
              <w:rPr>
                <w:color w:val="000000"/>
                <w:lang w:val="en-US"/>
              </w:rPr>
              <w:t>1</w:t>
            </w:r>
          </w:p>
        </w:tc>
        <w:tc>
          <w:tcPr>
            <w:tcW w:w="2491"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272621DF" w14:textId="14425BFE"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pPr>
            <w:r>
              <w:rPr>
                <w:color w:val="424242"/>
              </w:rPr>
              <w:t>Healthy Attributions</w:t>
            </w:r>
          </w:p>
        </w:tc>
        <w:tc>
          <w:tcPr>
            <w:tcW w:w="4825"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7CEE3FC0" w14:textId="7777777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c>
          <w:tcPr>
            <w:tcW w:w="1052"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5B109D7D" w14:textId="7777777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0D32C5" w14:paraId="4116F071" w14:textId="77777777" w:rsidTr="000D32C5">
        <w:tc>
          <w:tcPr>
            <w:tcW w:w="760"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0C9C0F2F" w14:textId="7777777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pPr>
            <w:r>
              <w:rPr>
                <w:color w:val="000000"/>
              </w:rPr>
              <w:t>A1</w:t>
            </w:r>
            <w:r>
              <w:rPr>
                <w:color w:val="000000"/>
                <w:lang w:val="en-US"/>
              </w:rPr>
              <w:t>2</w:t>
            </w:r>
          </w:p>
        </w:tc>
        <w:tc>
          <w:tcPr>
            <w:tcW w:w="2491"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59FF3957" w14:textId="50CFD333"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pPr>
            <w:r>
              <w:rPr>
                <w:color w:val="424242"/>
              </w:rPr>
              <w:t>Monitor physical Well-being</w:t>
            </w:r>
          </w:p>
        </w:tc>
        <w:tc>
          <w:tcPr>
            <w:tcW w:w="4825"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2F47B272" w14:textId="7777777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c>
          <w:tcPr>
            <w:tcW w:w="1052"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6C959235" w14:textId="7777777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0D32C5" w14:paraId="0C1D20F3" w14:textId="77777777" w:rsidTr="000D32C5">
        <w:tc>
          <w:tcPr>
            <w:tcW w:w="760"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2812FC30" w14:textId="7777777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pPr>
            <w:r>
              <w:rPr>
                <w:color w:val="000000"/>
              </w:rPr>
              <w:t>A1</w:t>
            </w:r>
            <w:r>
              <w:rPr>
                <w:color w:val="000000"/>
                <w:lang w:val="en-US"/>
              </w:rPr>
              <w:t>3</w:t>
            </w:r>
          </w:p>
        </w:tc>
        <w:tc>
          <w:tcPr>
            <w:tcW w:w="2491"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7B618ECE" w14:textId="4FE620A5"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pPr>
            <w:r>
              <w:rPr>
                <w:lang w:val="en-US"/>
              </w:rPr>
              <w:t>A healthy concept of normal</w:t>
            </w:r>
          </w:p>
        </w:tc>
        <w:tc>
          <w:tcPr>
            <w:tcW w:w="4825"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68B07F14" w14:textId="7777777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c>
          <w:tcPr>
            <w:tcW w:w="1052"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5608010D" w14:textId="7777777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0D32C5" w14:paraId="48D12114" w14:textId="77777777" w:rsidTr="000D32C5">
        <w:tc>
          <w:tcPr>
            <w:tcW w:w="760"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5485B9DB" w14:textId="7777777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pPr>
            <w:r>
              <w:rPr>
                <w:lang w:val="en-US"/>
              </w:rPr>
              <w:t>A 14</w:t>
            </w:r>
          </w:p>
        </w:tc>
        <w:tc>
          <w:tcPr>
            <w:tcW w:w="2491"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2937ED83" w14:textId="03BC1EE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pPr>
          </w:p>
        </w:tc>
        <w:tc>
          <w:tcPr>
            <w:tcW w:w="4825"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619F8418" w14:textId="7777777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c>
          <w:tcPr>
            <w:tcW w:w="1052" w:type="dxa"/>
            <w:tcBorders>
              <w:top w:val="single" w:sz="8" w:space="0" w:color="000000"/>
              <w:left w:val="single" w:sz="8" w:space="0" w:color="000000"/>
              <w:bottom w:val="single" w:sz="8" w:space="0" w:color="000000"/>
              <w:right w:val="single" w:sz="8" w:space="0" w:color="000000"/>
            </w:tcBorders>
            <w:tcMar>
              <w:top w:w="100" w:type="dxa"/>
              <w:right w:w="100" w:type="dxa"/>
            </w:tcMar>
            <w:vAlign w:val="center"/>
          </w:tcPr>
          <w:p w14:paraId="3F9B6DD3" w14:textId="77777777" w:rsidR="000D32C5" w:rsidRDefault="000D32C5" w:rsidP="000D32C5">
            <w:pPr>
              <w:pBdr>
                <w:top w:val="none" w:sz="4" w:space="0" w:color="auto"/>
                <w:left w:val="none" w:sz="4" w:space="0" w:color="auto"/>
                <w:bottom w:val="none" w:sz="4" w:space="0" w:color="auto"/>
                <w:right w:val="none" w:sz="4" w:space="0" w:color="auto"/>
                <w:between w:val="none" w:sz="4" w:space="0" w:color="auto"/>
                <w:bar w:val="non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bl>
    <w:p w14:paraId="19EEC58C" w14:textId="77777777" w:rsidR="00420F65" w:rsidRDefault="00000000">
      <w:pPr>
        <w:pStyle w:val="NormalWeb"/>
        <w:spacing w:before="0" w:after="0"/>
        <w:rPr>
          <w:color w:val="000000"/>
          <w:sz w:val="22"/>
          <w:szCs w:val="22"/>
          <w:lang w:val="en-US"/>
        </w:rPr>
      </w:pPr>
      <w:r>
        <w:rPr>
          <w:color w:val="000000"/>
          <w:sz w:val="20"/>
          <w:szCs w:val="20"/>
          <w:lang w:val="en-US"/>
        </w:rPr>
        <w:t xml:space="preserve">Table 2: (1) </w:t>
      </w:r>
      <w:r>
        <w:rPr>
          <w:color w:val="000000"/>
          <w:sz w:val="20"/>
          <w:szCs w:val="20"/>
        </w:rPr>
        <w:t xml:space="preserve">The Emotional Capital Report (ECRÓ) by Martyn L. Newman, Ph.D., and Judy Purse. (2) EQ-I 2.0 Reuven Bar-on. </w:t>
      </w:r>
      <w:r>
        <w:rPr>
          <w:color w:val="000000"/>
          <w:sz w:val="20"/>
          <w:szCs w:val="20"/>
          <w:lang w:val="en-US"/>
        </w:rPr>
        <w:t xml:space="preserve">(3) </w:t>
      </w:r>
      <w:r>
        <w:rPr>
          <w:color w:val="000000"/>
          <w:sz w:val="22"/>
          <w:szCs w:val="22"/>
        </w:rPr>
        <w:t xml:space="preserve">Six Seconds Emotional Intelligence Assessment (SEI) </w:t>
      </w:r>
      <w:r>
        <w:rPr>
          <w:color w:val="000000"/>
          <w:sz w:val="22"/>
          <w:szCs w:val="22"/>
          <w:lang w:val="en-US"/>
        </w:rPr>
        <w:t xml:space="preserve">by Peter Salovey and John D. Mayer. (4) </w:t>
      </w:r>
      <w:r>
        <w:rPr>
          <w:color w:val="000000"/>
          <w:sz w:val="20"/>
          <w:szCs w:val="20"/>
        </w:rPr>
        <w:t>Trait Emotional Intelligence Questionnaire (TEIQue)</w:t>
      </w:r>
      <w:r>
        <w:rPr>
          <w:color w:val="000000"/>
          <w:sz w:val="20"/>
          <w:szCs w:val="20"/>
          <w:lang w:val="en-US"/>
        </w:rPr>
        <w:t xml:space="preserve">. (5) </w:t>
      </w:r>
      <w:r>
        <w:rPr>
          <w:color w:val="000000"/>
          <w:sz w:val="22"/>
          <w:szCs w:val="22"/>
        </w:rPr>
        <w:t>Emotional Intelligence Questionnaire (Goleman)</w:t>
      </w:r>
    </w:p>
    <w:p w14:paraId="781D580F" w14:textId="77777777" w:rsidR="00420F65" w:rsidRDefault="00000000">
      <w:pPr>
        <w:pStyle w:val="NormalWeb"/>
        <w:spacing w:before="240" w:after="0"/>
        <w:rPr>
          <w:color w:val="000000"/>
          <w:lang w:val="en-US"/>
        </w:rPr>
      </w:pPr>
      <w:r>
        <w:rPr>
          <w:color w:val="000000"/>
          <w:lang w:val="en-US"/>
        </w:rPr>
        <w:t>The goals, or what is trying to be achieved by our emotional skills, in a large measure are to maintain our well-being as defined in chapter 3.</w:t>
      </w:r>
    </w:p>
    <w:p w14:paraId="5F5E5E5F" w14:textId="77777777" w:rsidR="009B349D" w:rsidRDefault="009B349D">
      <w:pPr>
        <w:pStyle w:val="NormalWeb"/>
        <w:spacing w:before="240" w:after="0"/>
        <w:rPr>
          <w:color w:val="000000"/>
          <w:lang w:val="en-US"/>
        </w:rPr>
      </w:pPr>
    </w:p>
    <w:p w14:paraId="18C82D3D" w14:textId="46C4F40B" w:rsidR="00420F65" w:rsidRPr="00011EE1" w:rsidRDefault="00011EE1" w:rsidP="00011EE1">
      <w:pPr>
        <w:pStyle w:val="NormalWeb"/>
        <w:tabs>
          <w:tab w:val="left" w:pos="709"/>
        </w:tabs>
        <w:spacing w:before="240"/>
        <w:rPr>
          <w:i/>
          <w:iCs/>
          <w:color w:val="000000"/>
          <w:u w:val="single"/>
        </w:rPr>
      </w:pPr>
      <w:r w:rsidRPr="009B349D">
        <w:rPr>
          <w:i/>
          <w:iCs/>
          <w:color w:val="000000"/>
          <w:u w:val="single"/>
          <w:lang w:val="en-US"/>
        </w:rPr>
        <w:t>A1</w:t>
      </w:r>
      <w:r w:rsidRPr="00011EE1">
        <w:rPr>
          <w:i/>
          <w:iCs/>
          <w:color w:val="000000"/>
          <w:u w:val="single"/>
        </w:rPr>
        <w:tab/>
      </w:r>
      <w:r w:rsidRPr="009B349D">
        <w:rPr>
          <w:i/>
          <w:iCs/>
          <w:color w:val="000000"/>
          <w:u w:val="single"/>
          <w:lang w:val="en-US"/>
        </w:rPr>
        <w:t>Mental integration</w:t>
      </w:r>
      <w:r w:rsidR="00535BA8">
        <w:rPr>
          <w:color w:val="000000"/>
          <w:lang w:val="en-US"/>
        </w:rPr>
        <w:t>:</w:t>
      </w:r>
      <w:r>
        <w:rPr>
          <w:i/>
          <w:iCs/>
          <w:color w:val="000000"/>
          <w:lang w:val="en-US"/>
        </w:rPr>
        <w:t xml:space="preserve"> </w:t>
      </w:r>
      <w:r w:rsidR="00000000" w:rsidRPr="00011EE1">
        <w:rPr>
          <w:color w:val="000000"/>
          <w:lang w:val="en-US"/>
        </w:rPr>
        <w:t>Describing</w:t>
      </w:r>
      <w:r w:rsidR="00000000">
        <w:rPr>
          <w:color w:val="000000"/>
          <w:lang w:val="en-US"/>
        </w:rPr>
        <w:t xml:space="preserve"> the mind as integrated is not something that can be readily seen or measured. I think of it as a mind that amongst other things has a sense of purpose. The purpose can be multi-faceted, for example aiming to be a a good employee, a caring parent and a supportive offspring, while taking regular exercise to maintain physical health. An integrated mind is a mind that is free from contradictions. It is a mind that is sensitive to its own needs and requirements, and knows how to satisfy those needs. With multiple requirements it knows how to balance those needs. The different parts of the mind are able to work together. Think of it like a sports team where each of the players may be skillful, but the sum of the parts is greater than the whole, and therefore achieves more than may otherwise be anticipated.</w:t>
      </w:r>
    </w:p>
    <w:p w14:paraId="527C4551" w14:textId="72BC8EF3" w:rsidR="00420F65" w:rsidRPr="00011EE1" w:rsidRDefault="00011EE1" w:rsidP="00011EE1">
      <w:pPr>
        <w:pStyle w:val="NormalWeb"/>
        <w:tabs>
          <w:tab w:val="left" w:pos="709"/>
        </w:tabs>
        <w:spacing w:before="240"/>
        <w:rPr>
          <w:i/>
          <w:iCs/>
          <w:color w:val="000000"/>
          <w:u w:val="single"/>
        </w:rPr>
      </w:pPr>
      <w:r w:rsidRPr="009B349D">
        <w:rPr>
          <w:i/>
          <w:iCs/>
          <w:color w:val="000000"/>
          <w:u w:val="single"/>
        </w:rPr>
        <w:t>A</w:t>
      </w:r>
      <w:r w:rsidRPr="009B349D">
        <w:rPr>
          <w:i/>
          <w:iCs/>
          <w:color w:val="000000"/>
          <w:u w:val="single"/>
          <w:lang w:val="en-US"/>
        </w:rPr>
        <w:t>2</w:t>
      </w:r>
      <w:r w:rsidRPr="00011EE1">
        <w:rPr>
          <w:i/>
          <w:iCs/>
          <w:color w:val="000000"/>
          <w:u w:val="single"/>
        </w:rPr>
        <w:tab/>
      </w:r>
      <w:r w:rsidRPr="009B349D">
        <w:rPr>
          <w:i/>
          <w:iCs/>
          <w:color w:val="000000"/>
          <w:u w:val="single"/>
          <w:lang w:val="en-US"/>
        </w:rPr>
        <w:t xml:space="preserve">Independence/ </w:t>
      </w:r>
      <w:r w:rsidRPr="009B349D">
        <w:rPr>
          <w:i/>
          <w:iCs/>
          <w:color w:val="000000"/>
          <w:u w:val="single"/>
        </w:rPr>
        <w:t>Self-Reliance</w:t>
      </w:r>
      <w:r w:rsidR="00535BA8">
        <w:rPr>
          <w:color w:val="000000"/>
        </w:rPr>
        <w:t>:</w:t>
      </w:r>
      <w:r>
        <w:rPr>
          <w:i/>
          <w:iCs/>
          <w:color w:val="000000"/>
        </w:rPr>
        <w:t xml:space="preserve"> </w:t>
      </w:r>
      <w:r w:rsidR="00000000" w:rsidRPr="00011EE1">
        <w:rPr>
          <w:color w:val="000000"/>
          <w:lang w:val="en-US"/>
        </w:rPr>
        <w:t>Self</w:t>
      </w:r>
      <w:r w:rsidR="00000000">
        <w:rPr>
          <w:color w:val="000000"/>
          <w:lang w:val="en-US"/>
        </w:rPr>
        <w:t xml:space="preserve">-reliance or independence are also hard to measure. Humans are social animals, so independence does not mean isolation. Also in times of emotional stress or trauma,  or when physically unwell, we may for a period of time be dependent on others. This is alright if it leads to recovery. Discussing matters with a friend or an expert may make us feel better and improve decision making. There may be social needs that others may provide but on the whole, the person can rely on themselves. They are not dependent on others for their emotional needs to be satisfied, but others can improve those emotional needs. Self-reliance implies that the person still has their personal autonomy. </w:t>
      </w:r>
    </w:p>
    <w:p w14:paraId="047C0B32" w14:textId="7B35378B" w:rsidR="00420F65" w:rsidRPr="00011EE1" w:rsidRDefault="00011EE1" w:rsidP="00011EE1">
      <w:pPr>
        <w:pStyle w:val="NormalWeb"/>
        <w:tabs>
          <w:tab w:val="left" w:pos="709"/>
        </w:tabs>
        <w:spacing w:before="240"/>
        <w:rPr>
          <w:i/>
          <w:iCs/>
          <w:color w:val="000000"/>
          <w:u w:val="single"/>
        </w:rPr>
      </w:pPr>
      <w:r w:rsidRPr="009B349D">
        <w:rPr>
          <w:i/>
          <w:iCs/>
          <w:color w:val="000000"/>
          <w:u w:val="single"/>
        </w:rPr>
        <w:t>A</w:t>
      </w:r>
      <w:r w:rsidRPr="009B349D">
        <w:rPr>
          <w:i/>
          <w:iCs/>
          <w:color w:val="000000"/>
          <w:u w:val="single"/>
          <w:lang w:val="en-US"/>
        </w:rPr>
        <w:t>3</w:t>
      </w:r>
      <w:r w:rsidRPr="00011EE1">
        <w:rPr>
          <w:i/>
          <w:iCs/>
          <w:color w:val="000000"/>
          <w:u w:val="single"/>
        </w:rPr>
        <w:tab/>
      </w:r>
      <w:r w:rsidRPr="009B349D">
        <w:rPr>
          <w:i/>
          <w:iCs/>
          <w:color w:val="000000"/>
          <w:u w:val="single"/>
        </w:rPr>
        <w:t>Self-Actualization</w:t>
      </w:r>
      <w:r w:rsidR="00F225BD">
        <w:rPr>
          <w:color w:val="000000"/>
        </w:rPr>
        <w:t>:</w:t>
      </w:r>
      <w:r>
        <w:rPr>
          <w:i/>
          <w:iCs/>
          <w:color w:val="000000"/>
        </w:rPr>
        <w:t xml:space="preserve"> </w:t>
      </w:r>
      <w:r w:rsidR="00000000" w:rsidRPr="00011EE1">
        <w:rPr>
          <w:color w:val="000000"/>
          <w:lang w:val="en-US"/>
        </w:rPr>
        <w:t>For</w:t>
      </w:r>
      <w:r w:rsidR="00000000">
        <w:rPr>
          <w:color w:val="000000"/>
          <w:lang w:val="en-US"/>
        </w:rPr>
        <w:t xml:space="preserve"> self-actualisation, The American Psychological Association gives the definition as:</w:t>
      </w:r>
    </w:p>
    <w:p w14:paraId="25C63DAE" w14:textId="77777777" w:rsidR="00420F65" w:rsidRDefault="00000000">
      <w:pPr>
        <w:pStyle w:val="NormalWeb"/>
        <w:spacing w:before="240"/>
        <w:ind w:left="720"/>
        <w:rPr>
          <w:color w:val="000000"/>
        </w:rPr>
      </w:pPr>
      <w:r>
        <w:rPr>
          <w:i/>
          <w:iCs/>
          <w:color w:val="000000"/>
        </w:rPr>
        <w:lastRenderedPageBreak/>
        <w:t>n.</w:t>
      </w:r>
      <w:r>
        <w:rPr>
          <w:color w:val="000000"/>
        </w:rPr>
        <w:t> the complete realization of that of which one is capable, involving maximum development of abilities and full involvement in and appreciation for life, particularly as manifest in </w:t>
      </w:r>
      <w:hyperlink r:id="rId11" w:history="1">
        <w:r>
          <w:rPr>
            <w:rStyle w:val="Hyperlink"/>
          </w:rPr>
          <w:t>peak experiences</w:t>
        </w:r>
      </w:hyperlink>
      <w:r>
        <w:rPr>
          <w:color w:val="000000"/>
        </w:rPr>
        <w:t>. The term is associated especially with Abraham Maslow, who viewed the process of striving toward full potential as fundamental yet obtainable only after the basic needs of physical survival, safety, love and belongingness, and esteem are fulfilled. Also called </w:t>
      </w:r>
      <w:r>
        <w:rPr>
          <w:b/>
          <w:bCs/>
          <w:color w:val="000000"/>
        </w:rPr>
        <w:t>self-realization</w:t>
      </w:r>
      <w:r>
        <w:rPr>
          <w:color w:val="000000"/>
        </w:rPr>
        <w:t>.</w:t>
      </w:r>
    </w:p>
    <w:p w14:paraId="4138FEBF" w14:textId="79A4824B" w:rsidR="00420F65" w:rsidRDefault="00000000">
      <w:pPr>
        <w:pStyle w:val="NormalWeb"/>
        <w:spacing w:before="240" w:after="0"/>
        <w:rPr>
          <w:color w:val="000000"/>
          <w:lang w:val="en-US"/>
        </w:rPr>
      </w:pPr>
      <w:r>
        <w:rPr>
          <w:color w:val="000000"/>
          <w:lang w:val="en-US"/>
        </w:rPr>
        <w:t xml:space="preserve">Martin Newman and Judy Pearce describe self-actualization as the skill to enable a person to maintain an enthusiastic commitment to long-term goals and maintain a view of the big picture. I don't think </w:t>
      </w:r>
      <w:r w:rsidR="00720B55">
        <w:rPr>
          <w:color w:val="000000"/>
          <w:lang w:val="en-US"/>
        </w:rPr>
        <w:t xml:space="preserve">of </w:t>
      </w:r>
      <w:r>
        <w:rPr>
          <w:color w:val="000000"/>
          <w:lang w:val="en-US"/>
        </w:rPr>
        <w:t xml:space="preserve">it </w:t>
      </w:r>
      <w:r w:rsidR="00720B55">
        <w:rPr>
          <w:color w:val="000000"/>
          <w:lang w:val="en-US"/>
        </w:rPr>
        <w:t>a</w:t>
      </w:r>
      <w:r>
        <w:rPr>
          <w:color w:val="000000"/>
          <w:lang w:val="en-US"/>
        </w:rPr>
        <w:t xml:space="preserve">s a skill, but a goal. </w:t>
      </w:r>
      <w:proofErr w:type="spellStart"/>
      <w:r w:rsidR="00720B55">
        <w:rPr>
          <w:color w:val="000000"/>
          <w:lang w:val="en-US"/>
        </w:rPr>
        <w:t>Hoever</w:t>
      </w:r>
      <w:proofErr w:type="spellEnd"/>
      <w:r w:rsidR="00720B55">
        <w:rPr>
          <w:color w:val="000000"/>
          <w:lang w:val="en-US"/>
        </w:rPr>
        <w:t>,</w:t>
      </w:r>
      <w:r>
        <w:rPr>
          <w:color w:val="000000"/>
          <w:lang w:val="en-US"/>
        </w:rPr>
        <w:t xml:space="preserve"> they do raise the important point that I have included in the description. It is to recognize that for some people self-actualization can only take place towards the end of their lives and for others, particularly professional sports people may occur by the time they are aged 35. This is therefore important to recognize that it is not only the self-actualization that is important but being on the journey to that end.</w:t>
      </w:r>
    </w:p>
    <w:p w14:paraId="0BBC974E" w14:textId="5A6B6A24" w:rsidR="00011EE1" w:rsidRDefault="00011EE1" w:rsidP="00011EE1">
      <w:pPr>
        <w:pStyle w:val="NormalWeb"/>
        <w:tabs>
          <w:tab w:val="left" w:pos="709"/>
        </w:tabs>
        <w:spacing w:before="240"/>
        <w:rPr>
          <w:color w:val="000000"/>
          <w:lang w:val="en-US"/>
        </w:rPr>
      </w:pPr>
      <w:r w:rsidRPr="009B349D">
        <w:rPr>
          <w:i/>
          <w:iCs/>
          <w:color w:val="000000"/>
          <w:u w:val="single"/>
        </w:rPr>
        <w:t>A</w:t>
      </w:r>
      <w:r w:rsidRPr="009B349D">
        <w:rPr>
          <w:i/>
          <w:iCs/>
          <w:color w:val="000000"/>
          <w:u w:val="single"/>
          <w:lang w:val="en-US"/>
        </w:rPr>
        <w:t>4</w:t>
      </w:r>
      <w:r w:rsidRPr="00011EE1">
        <w:rPr>
          <w:i/>
          <w:iCs/>
          <w:color w:val="000000"/>
          <w:u w:val="single"/>
        </w:rPr>
        <w:tab/>
      </w:r>
      <w:r w:rsidRPr="009B349D">
        <w:rPr>
          <w:i/>
          <w:iCs/>
          <w:color w:val="000000"/>
          <w:u w:val="single"/>
        </w:rPr>
        <w:t>Effectiveness</w:t>
      </w:r>
      <w:r w:rsidRPr="009B349D">
        <w:rPr>
          <w:i/>
          <w:iCs/>
          <w:color w:val="000000"/>
          <w:u w:val="single"/>
          <w:lang w:val="en-US"/>
        </w:rPr>
        <w:t xml:space="preserve">/ </w:t>
      </w:r>
      <w:proofErr w:type="spellStart"/>
      <w:r w:rsidRPr="009B349D">
        <w:rPr>
          <w:i/>
          <w:iCs/>
          <w:color w:val="000000"/>
          <w:u w:val="single"/>
          <w:lang w:val="en-US"/>
        </w:rPr>
        <w:t>constructivity</w:t>
      </w:r>
      <w:proofErr w:type="spellEnd"/>
      <w:r w:rsidR="00F225BD">
        <w:rPr>
          <w:color w:val="000000"/>
          <w:lang w:val="en-US"/>
        </w:rPr>
        <w:t>:</w:t>
      </w:r>
      <w:r>
        <w:rPr>
          <w:i/>
          <w:iCs/>
          <w:color w:val="000000"/>
        </w:rPr>
        <w:t xml:space="preserve"> </w:t>
      </w:r>
      <w:r w:rsidR="00000000" w:rsidRPr="00011EE1">
        <w:rPr>
          <w:color w:val="000000"/>
          <w:lang w:val="en-US"/>
        </w:rPr>
        <w:t>Effectiveness</w:t>
      </w:r>
      <w:r w:rsidR="00000000">
        <w:rPr>
          <w:color w:val="000000"/>
          <w:lang w:val="en-US"/>
        </w:rPr>
        <w:t xml:space="preserve"> is about generating positive results. I see it as building and creating in wide senses of the words.  More abstract constructs </w:t>
      </w:r>
      <w:r w:rsidR="00720B55">
        <w:rPr>
          <w:color w:val="000000"/>
          <w:lang w:val="en-US"/>
        </w:rPr>
        <w:t xml:space="preserve">that </w:t>
      </w:r>
      <w:r w:rsidR="00000000">
        <w:rPr>
          <w:color w:val="000000"/>
          <w:lang w:val="en-US"/>
        </w:rPr>
        <w:t>would be</w:t>
      </w:r>
      <w:r w:rsidR="00720B55">
        <w:rPr>
          <w:color w:val="000000"/>
          <w:lang w:val="en-US"/>
        </w:rPr>
        <w:t xml:space="preserve"> included are</w:t>
      </w:r>
      <w:r w:rsidR="00000000">
        <w:rPr>
          <w:color w:val="000000"/>
          <w:lang w:val="en-US"/>
        </w:rPr>
        <w:t xml:space="preserve"> art, a family, a relationship, an opportunity, a business deal, a qualification, cleanliness, etc.  Making others more productive by making them feel better is a positive outcome to be included.</w:t>
      </w:r>
    </w:p>
    <w:p w14:paraId="224638D9" w14:textId="4E220F95" w:rsidR="009B349D" w:rsidRPr="00011EE1" w:rsidRDefault="00000000" w:rsidP="00011EE1">
      <w:pPr>
        <w:pStyle w:val="NormalWeb"/>
        <w:tabs>
          <w:tab w:val="left" w:pos="709"/>
        </w:tabs>
        <w:spacing w:before="240"/>
        <w:rPr>
          <w:i/>
          <w:iCs/>
          <w:color w:val="000000"/>
          <w:u w:val="single"/>
        </w:rPr>
      </w:pPr>
      <w:r>
        <w:rPr>
          <w:color w:val="000000"/>
          <w:lang w:val="en-US"/>
        </w:rPr>
        <w:t xml:space="preserve">What about the opposite, destructiveness? Can destroying ever be emotionally intelligent? Wanton destruction certainly is not. Destroying to modernize, create a space and make </w:t>
      </w:r>
      <w:r w:rsidR="00720B55">
        <w:rPr>
          <w:color w:val="000000"/>
          <w:lang w:val="en-US"/>
        </w:rPr>
        <w:t xml:space="preserve">matters </w:t>
      </w:r>
      <w:r>
        <w:rPr>
          <w:color w:val="000000"/>
          <w:lang w:val="en-US"/>
        </w:rPr>
        <w:t>better is.  Destroying without a clear plan for replacing that which is to be destroyed depends on circumstances but probably lacks EI. Perhaps someone can think of something in which it takes longer to destroy than it does to build, but I cannot. It needs dedication and hard work to create. With irresponsible anger, destroying can be very quick.</w:t>
      </w:r>
    </w:p>
    <w:p w14:paraId="4291CA9D" w14:textId="18D71107" w:rsidR="00420F65" w:rsidRDefault="00000000">
      <w:pPr>
        <w:pStyle w:val="NormalWeb"/>
        <w:spacing w:before="240" w:after="0"/>
        <w:rPr>
          <w:color w:val="000000"/>
          <w:lang w:val="en-US"/>
        </w:rPr>
      </w:pPr>
      <w:r>
        <w:rPr>
          <w:color w:val="000000"/>
          <w:lang w:val="en-US"/>
        </w:rPr>
        <w:t xml:space="preserve">Good emotional intelligence is when our actions are pro- something rather than being anti- the opposite. </w:t>
      </w:r>
      <w:r w:rsidR="009B349D">
        <w:rPr>
          <w:color w:val="000000"/>
          <w:lang w:val="en-US"/>
        </w:rPr>
        <w:t xml:space="preserve">For example, some may see being anti-racist as a good thing. But this is negative and </w:t>
      </w:r>
      <w:proofErr w:type="gramStart"/>
      <w:r w:rsidR="009B349D">
        <w:rPr>
          <w:color w:val="000000"/>
          <w:lang w:val="en-US"/>
        </w:rPr>
        <w:t>destructive</w:t>
      </w:r>
      <w:proofErr w:type="gramEnd"/>
      <w:r w:rsidR="009B349D">
        <w:rPr>
          <w:color w:val="000000"/>
          <w:lang w:val="en-US"/>
        </w:rPr>
        <w:t xml:space="preserve"> and the important message is missed. The positive quality is to be pro-racial equality.</w:t>
      </w:r>
    </w:p>
    <w:p w14:paraId="6E16D215" w14:textId="77777777" w:rsidR="00420F65" w:rsidRDefault="00000000">
      <w:pPr>
        <w:pStyle w:val="NormalWeb"/>
        <w:spacing w:before="240" w:after="0"/>
        <w:rPr>
          <w:color w:val="000000"/>
          <w:lang w:val="en-US"/>
        </w:rPr>
      </w:pPr>
      <w:r>
        <w:rPr>
          <w:color w:val="000000"/>
          <w:lang w:val="en-US"/>
        </w:rPr>
        <w:t xml:space="preserve">Leaving a legacy of a contribution that the world is a better place for our living is a noble goal to follow. This can be in a positive contribution at work, the people we have helped in our lives, bringing up children, making a success of an organisation close to our hearts, are all good examples. </w:t>
      </w:r>
    </w:p>
    <w:p w14:paraId="7C8662CA" w14:textId="32D61835" w:rsidR="00420F65" w:rsidRPr="00E35C1B" w:rsidRDefault="00E35C1B" w:rsidP="00E35C1B">
      <w:pPr>
        <w:pStyle w:val="NormalWeb"/>
        <w:tabs>
          <w:tab w:val="left" w:pos="709"/>
        </w:tabs>
        <w:spacing w:before="240"/>
        <w:rPr>
          <w:i/>
          <w:iCs/>
          <w:color w:val="000000"/>
          <w:u w:val="single"/>
        </w:rPr>
      </w:pPr>
      <w:r w:rsidRPr="009B349D">
        <w:rPr>
          <w:i/>
          <w:iCs/>
          <w:color w:val="000000"/>
          <w:u w:val="single"/>
        </w:rPr>
        <w:t>A</w:t>
      </w:r>
      <w:r w:rsidRPr="009B349D">
        <w:rPr>
          <w:i/>
          <w:iCs/>
          <w:color w:val="000000"/>
          <w:u w:val="single"/>
          <w:lang w:val="en-US"/>
        </w:rPr>
        <w:t>5</w:t>
      </w:r>
      <w:r w:rsidRPr="00011EE1">
        <w:rPr>
          <w:i/>
          <w:iCs/>
          <w:color w:val="000000"/>
          <w:u w:val="single"/>
        </w:rPr>
        <w:tab/>
      </w:r>
      <w:r w:rsidRPr="009B349D">
        <w:rPr>
          <w:i/>
          <w:iCs/>
          <w:color w:val="000000"/>
          <w:u w:val="single"/>
        </w:rPr>
        <w:t>Relationship</w:t>
      </w:r>
      <w:r w:rsidR="00F225BD" w:rsidRPr="00F225BD">
        <w:rPr>
          <w:i/>
          <w:iCs/>
          <w:color w:val="000000"/>
          <w:u w:val="single"/>
        </w:rPr>
        <w:t>s</w:t>
      </w:r>
      <w:r w:rsidR="00F225BD">
        <w:rPr>
          <w:color w:val="000000"/>
        </w:rPr>
        <w:t>:</w:t>
      </w:r>
      <w:r>
        <w:rPr>
          <w:i/>
          <w:iCs/>
          <w:color w:val="000000"/>
        </w:rPr>
        <w:t xml:space="preserve"> </w:t>
      </w:r>
      <w:r w:rsidR="00000000" w:rsidRPr="00E35C1B">
        <w:rPr>
          <w:color w:val="000000"/>
          <w:lang w:val="en-US"/>
        </w:rPr>
        <w:t>Being</w:t>
      </w:r>
      <w:r w:rsidR="00000000">
        <w:rPr>
          <w:color w:val="000000"/>
          <w:lang w:val="en-US"/>
        </w:rPr>
        <w:t xml:space="preserve"> able to initiate, develop and maintain relationships is another essential end goal for EI. I have met far too many people who were very personable, easy to get on with, and were well able to initiate relationships but lacked the skills necessary to maintain them. Relationships are the bedrock for team working and creation, whether that is in the workplace or at home in the family. </w:t>
      </w:r>
    </w:p>
    <w:p w14:paraId="0B87E35B" w14:textId="502D1D20" w:rsidR="003E2527" w:rsidRDefault="00EE2DE5" w:rsidP="003E2527">
      <w:pPr>
        <w:pStyle w:val="NormalWeb"/>
        <w:tabs>
          <w:tab w:val="left" w:pos="709"/>
        </w:tabs>
        <w:spacing w:before="240"/>
        <w:rPr>
          <w:color w:val="000000"/>
          <w:lang w:val="en-US"/>
        </w:rPr>
      </w:pPr>
      <w:r w:rsidRPr="009B349D">
        <w:rPr>
          <w:i/>
          <w:iCs/>
          <w:color w:val="000000"/>
          <w:u w:val="single"/>
        </w:rPr>
        <w:t>A</w:t>
      </w:r>
      <w:r w:rsidRPr="009B349D">
        <w:rPr>
          <w:i/>
          <w:iCs/>
          <w:color w:val="000000"/>
          <w:u w:val="single"/>
          <w:lang w:val="en-US"/>
        </w:rPr>
        <w:t>6</w:t>
      </w:r>
      <w:r w:rsidRPr="00011EE1">
        <w:rPr>
          <w:i/>
          <w:iCs/>
          <w:color w:val="000000"/>
          <w:u w:val="single"/>
        </w:rPr>
        <w:tab/>
      </w:r>
      <w:r w:rsidRPr="009B349D">
        <w:rPr>
          <w:i/>
          <w:iCs/>
          <w:color w:val="000000"/>
          <w:u w:val="single"/>
        </w:rPr>
        <w:t>Quality of Life</w:t>
      </w:r>
      <w:r w:rsidR="000D32C5">
        <w:rPr>
          <w:i/>
          <w:iCs/>
          <w:color w:val="000000"/>
          <w:u w:val="single"/>
        </w:rPr>
        <w:t xml:space="preserve"> and Well-being</w:t>
      </w:r>
      <w:r w:rsidR="00F225BD">
        <w:rPr>
          <w:color w:val="000000"/>
        </w:rPr>
        <w:t>:</w:t>
      </w:r>
      <w:r>
        <w:rPr>
          <w:i/>
          <w:iCs/>
          <w:color w:val="000000"/>
        </w:rPr>
        <w:t xml:space="preserve"> </w:t>
      </w:r>
      <w:r w:rsidR="003E2527">
        <w:rPr>
          <w:color w:val="000000"/>
        </w:rPr>
        <w:t>H</w:t>
      </w:r>
      <w:proofErr w:type="spellStart"/>
      <w:r w:rsidR="00000000">
        <w:rPr>
          <w:color w:val="000000"/>
          <w:lang w:val="en-US"/>
        </w:rPr>
        <w:t>a</w:t>
      </w:r>
      <w:r w:rsidR="0056646C">
        <w:rPr>
          <w:color w:val="000000"/>
          <w:lang w:val="en-US"/>
        </w:rPr>
        <w:t>ving</w:t>
      </w:r>
      <w:proofErr w:type="spellEnd"/>
      <w:r w:rsidR="00000000">
        <w:rPr>
          <w:color w:val="000000"/>
          <w:lang w:val="en-US"/>
        </w:rPr>
        <w:t xml:space="preserve"> a better quality of life is certainly what most humans strive for</w:t>
      </w:r>
      <w:r w:rsidR="003E2527">
        <w:rPr>
          <w:color w:val="000000"/>
          <w:lang w:val="en-US"/>
        </w:rPr>
        <w:t xml:space="preserve">. </w:t>
      </w:r>
      <w:r w:rsidR="00000000">
        <w:rPr>
          <w:color w:val="000000"/>
          <w:lang w:val="en-US"/>
        </w:rPr>
        <w:t xml:space="preserve"> </w:t>
      </w:r>
      <w:r w:rsidR="00E35C1B">
        <w:rPr>
          <w:color w:val="000000"/>
          <w:lang w:val="en-US"/>
        </w:rPr>
        <w:t>Salovey and Mayer describe the goal as the capacity to create true happiness from a life well-lived.</w:t>
      </w:r>
      <w:r w:rsidR="003E2527">
        <w:rPr>
          <w:color w:val="000000"/>
          <w:lang w:val="en-US"/>
        </w:rPr>
        <w:t xml:space="preserve"> </w:t>
      </w:r>
      <w:r w:rsidR="003E2527" w:rsidRPr="00ED50F7">
        <w:rPr>
          <w:color w:val="000000"/>
        </w:rPr>
        <w:t>The APA</w:t>
      </w:r>
      <w:r w:rsidR="003E2527">
        <w:rPr>
          <w:color w:val="000000"/>
          <w:u w:val="single"/>
        </w:rPr>
        <w:t xml:space="preserve"> </w:t>
      </w:r>
      <w:r w:rsidR="003E2527">
        <w:rPr>
          <w:color w:val="000000"/>
          <w:lang w:val="en-US"/>
        </w:rPr>
        <w:t xml:space="preserve">definition of </w:t>
      </w:r>
      <w:r w:rsidR="003E2527">
        <w:rPr>
          <w:color w:val="000000"/>
          <w:lang w:val="en-US"/>
        </w:rPr>
        <w:t>‘W</w:t>
      </w:r>
      <w:r w:rsidR="003E2527">
        <w:rPr>
          <w:color w:val="000000"/>
          <w:lang w:val="en-US"/>
        </w:rPr>
        <w:t>ell-being</w:t>
      </w:r>
      <w:r w:rsidR="003E2527">
        <w:rPr>
          <w:color w:val="000000"/>
          <w:lang w:val="en-US"/>
        </w:rPr>
        <w:t>’</w:t>
      </w:r>
      <w:r w:rsidR="003E2527">
        <w:rPr>
          <w:color w:val="000000"/>
          <w:lang w:val="en-US"/>
        </w:rPr>
        <w:t xml:space="preserve"> states, </w:t>
      </w:r>
    </w:p>
    <w:p w14:paraId="7729CA76" w14:textId="77777777" w:rsidR="003E2527" w:rsidRPr="00ED50F7" w:rsidRDefault="003E2527" w:rsidP="003E2527">
      <w:pPr>
        <w:pStyle w:val="NormalWeb"/>
        <w:tabs>
          <w:tab w:val="left" w:pos="709"/>
        </w:tabs>
        <w:spacing w:before="240"/>
        <w:ind w:left="709"/>
        <w:rPr>
          <w:color w:val="000000"/>
        </w:rPr>
      </w:pPr>
      <w:r w:rsidRPr="00ED50F7">
        <w:rPr>
          <w:i/>
          <w:iCs/>
          <w:color w:val="000000"/>
        </w:rPr>
        <w:t>n.</w:t>
      </w:r>
      <w:r w:rsidRPr="00ED50F7">
        <w:rPr>
          <w:color w:val="000000"/>
        </w:rPr>
        <w:t> a state of happiness and contentment, with low levels of distress, overall good physical and mental health and outlook, or good quality of life.</w:t>
      </w:r>
    </w:p>
    <w:p w14:paraId="70EE741D" w14:textId="1B1AE446" w:rsidR="004711A1" w:rsidRDefault="003E2527" w:rsidP="00EE2DE5">
      <w:pPr>
        <w:pStyle w:val="NormalWeb"/>
        <w:tabs>
          <w:tab w:val="left" w:pos="709"/>
        </w:tabs>
        <w:spacing w:before="240"/>
        <w:rPr>
          <w:color w:val="000000"/>
          <w:lang w:val="en-US"/>
        </w:rPr>
      </w:pPr>
      <w:r>
        <w:rPr>
          <w:color w:val="000000"/>
          <w:lang w:val="en-US"/>
        </w:rPr>
        <w:t>When a person has a good quality of life, it implies that they are both comfortable and well-adjusted to their social circumstances. They have bio-psycho-social well-being.</w:t>
      </w:r>
      <w:r w:rsidR="004711A1">
        <w:rPr>
          <w:color w:val="000000"/>
          <w:lang w:val="en-US"/>
        </w:rPr>
        <w:t xml:space="preserve"> </w:t>
      </w:r>
      <w:proofErr w:type="gramStart"/>
      <w:r w:rsidR="004711A1">
        <w:rPr>
          <w:color w:val="000000"/>
          <w:lang w:val="en-US"/>
        </w:rPr>
        <w:t>Thus</w:t>
      </w:r>
      <w:proofErr w:type="gramEnd"/>
      <w:r w:rsidR="004711A1">
        <w:rPr>
          <w:color w:val="000000"/>
          <w:lang w:val="en-US"/>
        </w:rPr>
        <w:t xml:space="preserve"> quality of life and Well-being while being two different concepts, usually go hand in hand together.</w:t>
      </w:r>
    </w:p>
    <w:p w14:paraId="24B98C99" w14:textId="2091F940" w:rsidR="004711A1" w:rsidRDefault="004711A1" w:rsidP="00EE2DE5">
      <w:pPr>
        <w:pStyle w:val="NormalWeb"/>
        <w:tabs>
          <w:tab w:val="left" w:pos="709"/>
        </w:tabs>
        <w:spacing w:before="240"/>
        <w:rPr>
          <w:color w:val="000000"/>
          <w:lang w:val="en-US"/>
        </w:rPr>
      </w:pPr>
      <w:r>
        <w:rPr>
          <w:color w:val="000000"/>
          <w:lang w:val="en-US"/>
        </w:rPr>
        <w:t xml:space="preserve">There is an additional </w:t>
      </w:r>
      <w:r w:rsidR="009F37DB">
        <w:rPr>
          <w:color w:val="000000"/>
          <w:lang w:val="en-US"/>
        </w:rPr>
        <w:t xml:space="preserve">facet of </w:t>
      </w:r>
      <w:r w:rsidR="00F65C2D">
        <w:rPr>
          <w:color w:val="000000"/>
          <w:lang w:val="en-US"/>
        </w:rPr>
        <w:t xml:space="preserve">having </w:t>
      </w:r>
      <w:r w:rsidR="009F37DB">
        <w:rPr>
          <w:color w:val="000000"/>
          <w:lang w:val="en-US"/>
        </w:rPr>
        <w:t>good life quality and well-being that is no</w:t>
      </w:r>
      <w:r w:rsidR="00F65C2D">
        <w:rPr>
          <w:color w:val="000000"/>
          <w:lang w:val="en-US"/>
        </w:rPr>
        <w:t>t</w:t>
      </w:r>
      <w:r w:rsidR="009F37DB">
        <w:rPr>
          <w:color w:val="000000"/>
          <w:lang w:val="en-US"/>
        </w:rPr>
        <w:t xml:space="preserve"> often appreciated. Not only does the person feel that they have agency, but </w:t>
      </w:r>
      <w:proofErr w:type="gramStart"/>
      <w:r w:rsidR="009F37DB">
        <w:rPr>
          <w:color w:val="000000"/>
          <w:lang w:val="en-US"/>
        </w:rPr>
        <w:t>also</w:t>
      </w:r>
      <w:proofErr w:type="gramEnd"/>
      <w:r w:rsidR="009F37DB">
        <w:rPr>
          <w:color w:val="000000"/>
          <w:lang w:val="en-US"/>
        </w:rPr>
        <w:t xml:space="preserve"> they are in a position where they have options and </w:t>
      </w:r>
      <w:r w:rsidR="00F65C2D">
        <w:rPr>
          <w:color w:val="000000"/>
          <w:lang w:val="en-US"/>
        </w:rPr>
        <w:t xml:space="preserve">safe </w:t>
      </w:r>
      <w:r w:rsidR="009F37DB">
        <w:rPr>
          <w:color w:val="000000"/>
          <w:lang w:val="en-US"/>
        </w:rPr>
        <w:t>life choices</w:t>
      </w:r>
      <w:r w:rsidR="00F65C2D">
        <w:rPr>
          <w:color w:val="000000"/>
          <w:lang w:val="en-US"/>
        </w:rPr>
        <w:t xml:space="preserve">. For example, we know that those who will be most likely to suffer </w:t>
      </w:r>
      <w:r w:rsidR="004E6F74">
        <w:rPr>
          <w:color w:val="000000"/>
          <w:lang w:val="en-US"/>
        </w:rPr>
        <w:t>because of</w:t>
      </w:r>
      <w:r w:rsidR="00F65C2D">
        <w:rPr>
          <w:color w:val="000000"/>
          <w:lang w:val="en-US"/>
        </w:rPr>
        <w:t xml:space="preserve"> major social upheavals, e.g. pandemics, global warming, </w:t>
      </w:r>
      <w:r w:rsidR="004E6F74">
        <w:rPr>
          <w:color w:val="000000"/>
          <w:lang w:val="en-US"/>
        </w:rPr>
        <w:t xml:space="preserve">etc., </w:t>
      </w:r>
      <w:r w:rsidR="00F65C2D">
        <w:rPr>
          <w:color w:val="000000"/>
          <w:lang w:val="en-US"/>
        </w:rPr>
        <w:t xml:space="preserve">will be those who are </w:t>
      </w:r>
      <w:r w:rsidR="004E6F74">
        <w:rPr>
          <w:color w:val="000000"/>
          <w:lang w:val="en-US"/>
        </w:rPr>
        <w:t>frailer</w:t>
      </w:r>
      <w:r w:rsidR="00F65C2D">
        <w:rPr>
          <w:color w:val="000000"/>
          <w:lang w:val="en-US"/>
        </w:rPr>
        <w:t xml:space="preserve"> or without resources</w:t>
      </w:r>
      <w:r w:rsidR="00F6284F">
        <w:rPr>
          <w:color w:val="000000"/>
          <w:lang w:val="en-US"/>
        </w:rPr>
        <w:t>. ‘Resources’ does not necessarily mean money. Other resources adding to life quality and well-being are possessions, mobility, time, energy, family and social support.</w:t>
      </w:r>
    </w:p>
    <w:p w14:paraId="645B3873" w14:textId="6C7990BC" w:rsidR="003E2527" w:rsidRDefault="0056646C" w:rsidP="00EE2DE5">
      <w:pPr>
        <w:pStyle w:val="NormalWeb"/>
        <w:tabs>
          <w:tab w:val="left" w:pos="709"/>
        </w:tabs>
        <w:spacing w:before="240"/>
        <w:rPr>
          <w:color w:val="000000"/>
          <w:lang w:val="en-US"/>
        </w:rPr>
      </w:pPr>
      <w:r>
        <w:rPr>
          <w:color w:val="000000"/>
          <w:lang w:val="en-US"/>
        </w:rPr>
        <w:lastRenderedPageBreak/>
        <w:t xml:space="preserve">While Salovey and Mayer </w:t>
      </w:r>
      <w:r w:rsidR="00F6284F">
        <w:rPr>
          <w:color w:val="000000"/>
          <w:lang w:val="en-US"/>
        </w:rPr>
        <w:t xml:space="preserve">may </w:t>
      </w:r>
      <w:r>
        <w:rPr>
          <w:color w:val="000000"/>
          <w:lang w:val="en-US"/>
        </w:rPr>
        <w:t>have separated these attributes as two separate qualities, I have merged them together and for reasons described earlier I have put the focus on contentment</w:t>
      </w:r>
      <w:r w:rsidR="00F65C2D">
        <w:rPr>
          <w:color w:val="000000"/>
          <w:lang w:val="en-US"/>
        </w:rPr>
        <w:t xml:space="preserve"> rather than happiness</w:t>
      </w:r>
      <w:r>
        <w:rPr>
          <w:color w:val="000000"/>
          <w:lang w:val="en-US"/>
        </w:rPr>
        <w:t>.</w:t>
      </w:r>
      <w:r w:rsidR="00F65C2D">
        <w:rPr>
          <w:color w:val="000000"/>
          <w:lang w:val="en-US"/>
        </w:rPr>
        <w:t xml:space="preserve"> Contentment implies that the person has sufficient and is satisfied with what they have. </w:t>
      </w:r>
      <w:r>
        <w:rPr>
          <w:color w:val="000000"/>
          <w:lang w:val="en-US"/>
        </w:rPr>
        <w:t xml:space="preserve"> </w:t>
      </w:r>
    </w:p>
    <w:p w14:paraId="4A88E6A1" w14:textId="2FDD0C84" w:rsidR="00420F65" w:rsidRDefault="00E35C1B" w:rsidP="004E6F74">
      <w:pPr>
        <w:pStyle w:val="NormalWeb"/>
        <w:spacing w:before="240" w:after="240"/>
        <w:rPr>
          <w:color w:val="000000"/>
          <w:lang w:val="en-US"/>
        </w:rPr>
      </w:pPr>
      <w:r>
        <w:rPr>
          <w:color w:val="000000"/>
          <w:lang w:val="en-US"/>
        </w:rPr>
        <w:t xml:space="preserve">Furthermore, this goal </w:t>
      </w:r>
      <w:r w:rsidR="00000000">
        <w:rPr>
          <w:color w:val="000000"/>
          <w:lang w:val="en-US"/>
        </w:rPr>
        <w:t>is not</w:t>
      </w:r>
      <w:r w:rsidR="00F6284F">
        <w:rPr>
          <w:color w:val="000000"/>
          <w:lang w:val="en-US"/>
        </w:rPr>
        <w:t xml:space="preserve"> only </w:t>
      </w:r>
      <w:r w:rsidR="00C96F3A">
        <w:rPr>
          <w:color w:val="000000"/>
          <w:lang w:val="en-US"/>
        </w:rPr>
        <w:t>an</w:t>
      </w:r>
      <w:r w:rsidR="00000000">
        <w:rPr>
          <w:color w:val="000000"/>
          <w:lang w:val="en-US"/>
        </w:rPr>
        <w:t xml:space="preserve"> end</w:t>
      </w:r>
      <w:r w:rsidR="00C96F3A">
        <w:rPr>
          <w:color w:val="000000"/>
          <w:lang w:val="en-US"/>
        </w:rPr>
        <w:t xml:space="preserve"> goal</w:t>
      </w:r>
      <w:r w:rsidR="00F6284F">
        <w:rPr>
          <w:color w:val="000000"/>
          <w:lang w:val="en-US"/>
        </w:rPr>
        <w:t xml:space="preserve">, but it is also </w:t>
      </w:r>
      <w:r w:rsidR="00000000">
        <w:rPr>
          <w:color w:val="000000"/>
          <w:lang w:val="en-US"/>
        </w:rPr>
        <w:t xml:space="preserve">the means to the end. One of my motifs for life is that we need to look after </w:t>
      </w:r>
      <w:r w:rsidR="00F65C2D">
        <w:rPr>
          <w:color w:val="000000"/>
          <w:lang w:val="en-US"/>
        </w:rPr>
        <w:t>‘N</w:t>
      </w:r>
      <w:r w:rsidR="00000000">
        <w:rPr>
          <w:color w:val="000000"/>
          <w:lang w:val="en-US"/>
        </w:rPr>
        <w:t>umber 1</w:t>
      </w:r>
      <w:r w:rsidR="00F65C2D">
        <w:rPr>
          <w:color w:val="000000"/>
          <w:lang w:val="en-US"/>
        </w:rPr>
        <w:t>’</w:t>
      </w:r>
      <w:r w:rsidR="00000000">
        <w:rPr>
          <w:color w:val="000000"/>
          <w:lang w:val="en-US"/>
        </w:rPr>
        <w:t xml:space="preserve"> so that we may look after </w:t>
      </w:r>
      <w:r w:rsidR="00F65C2D">
        <w:rPr>
          <w:color w:val="000000"/>
          <w:lang w:val="en-US"/>
        </w:rPr>
        <w:t>‘N</w:t>
      </w:r>
      <w:r w:rsidR="00000000">
        <w:rPr>
          <w:color w:val="000000"/>
          <w:lang w:val="en-US"/>
        </w:rPr>
        <w:t>umbers 2, 3, 4 and 5</w:t>
      </w:r>
      <w:r w:rsidR="00F65C2D">
        <w:rPr>
          <w:color w:val="000000"/>
          <w:lang w:val="en-US"/>
        </w:rPr>
        <w:t>’</w:t>
      </w:r>
      <w:r w:rsidR="00000000">
        <w:rPr>
          <w:color w:val="000000"/>
          <w:lang w:val="en-US"/>
        </w:rPr>
        <w:t xml:space="preserve">. This goal is about putting us into the position that from a position of security we can help others.  As a doctor, justifying the good salary was not so much about giving me a reward for the long training, responsibility and consistency in performance that was demanded. It was about giving me enough that, I did not need to </w:t>
      </w:r>
      <w:r w:rsidR="00F65C2D">
        <w:rPr>
          <w:color w:val="000000"/>
          <w:lang w:val="en-US"/>
        </w:rPr>
        <w:t>concern myself</w:t>
      </w:r>
      <w:r w:rsidR="00000000">
        <w:rPr>
          <w:color w:val="000000"/>
          <w:lang w:val="en-US"/>
        </w:rPr>
        <w:t xml:space="preserve"> about my </w:t>
      </w:r>
      <w:r w:rsidR="004E6F74">
        <w:rPr>
          <w:color w:val="000000"/>
          <w:lang w:val="en-US"/>
        </w:rPr>
        <w:t xml:space="preserve">own </w:t>
      </w:r>
      <w:r w:rsidR="00000000">
        <w:rPr>
          <w:color w:val="000000"/>
          <w:lang w:val="en-US"/>
        </w:rPr>
        <w:t xml:space="preserve">financial situation. I would be financially stress free so that by not having to worry about making my </w:t>
      </w:r>
      <w:r>
        <w:rPr>
          <w:color w:val="000000"/>
          <w:lang w:val="en-US"/>
        </w:rPr>
        <w:t xml:space="preserve">own </w:t>
      </w:r>
      <w:r w:rsidR="00000000">
        <w:rPr>
          <w:color w:val="000000"/>
          <w:lang w:val="en-US"/>
        </w:rPr>
        <w:t xml:space="preserve">ends meet, I could concentrate my efforts on performing better at my job of helping my patient. Doctoring is not the only job, I would include in this category, another being air traffic controllers. For others the quality of life may provide </w:t>
      </w:r>
      <w:proofErr w:type="gramStart"/>
      <w:r w:rsidR="00000000">
        <w:rPr>
          <w:color w:val="000000"/>
          <w:lang w:val="en-US"/>
        </w:rPr>
        <w:t>wealth</w:t>
      </w:r>
      <w:proofErr w:type="gramEnd"/>
      <w:r w:rsidR="00000000">
        <w:rPr>
          <w:color w:val="000000"/>
          <w:lang w:val="en-US"/>
        </w:rPr>
        <w:t xml:space="preserve"> and they are in a privileged position to make substantial and significant charitable donations without any </w:t>
      </w:r>
      <w:r w:rsidR="004E6F74">
        <w:rPr>
          <w:color w:val="000000"/>
          <w:lang w:val="en-US"/>
        </w:rPr>
        <w:t>significant detriment</w:t>
      </w:r>
      <w:r w:rsidR="00000000">
        <w:rPr>
          <w:color w:val="000000"/>
          <w:lang w:val="en-US"/>
        </w:rPr>
        <w:t xml:space="preserve"> to themselves</w:t>
      </w:r>
      <w:r w:rsidR="004E6F74">
        <w:rPr>
          <w:color w:val="000000"/>
          <w:lang w:val="en-US"/>
        </w:rPr>
        <w:t xml:space="preserve"> and those they love</w:t>
      </w:r>
      <w:r w:rsidR="00000000">
        <w:rPr>
          <w:color w:val="000000"/>
          <w:lang w:val="en-US"/>
        </w:rPr>
        <w:t>.</w:t>
      </w:r>
    </w:p>
    <w:p w14:paraId="2AD5318B" w14:textId="77777777" w:rsidR="00F225BD" w:rsidRPr="00011EE1" w:rsidRDefault="00F225BD" w:rsidP="00F225BD">
      <w:pPr>
        <w:pStyle w:val="NormalWeb"/>
        <w:tabs>
          <w:tab w:val="left" w:pos="709"/>
        </w:tabs>
        <w:spacing w:before="240"/>
        <w:rPr>
          <w:i/>
          <w:iCs/>
          <w:color w:val="000000"/>
          <w:u w:val="single"/>
        </w:rPr>
      </w:pPr>
      <w:r w:rsidRPr="009B349D">
        <w:rPr>
          <w:i/>
          <w:iCs/>
          <w:color w:val="000000"/>
          <w:u w:val="single"/>
        </w:rPr>
        <w:t>A</w:t>
      </w:r>
      <w:r w:rsidRPr="009B349D">
        <w:rPr>
          <w:i/>
          <w:iCs/>
          <w:color w:val="000000"/>
          <w:u w:val="single"/>
          <w:lang w:val="en-US"/>
        </w:rPr>
        <w:t>9</w:t>
      </w:r>
      <w:r w:rsidRPr="00011EE1">
        <w:rPr>
          <w:i/>
          <w:iCs/>
          <w:color w:val="000000"/>
          <w:u w:val="single"/>
        </w:rPr>
        <w:tab/>
      </w:r>
      <w:r w:rsidRPr="009B349D">
        <w:rPr>
          <w:i/>
          <w:iCs/>
          <w:color w:val="000000"/>
          <w:u w:val="single"/>
        </w:rPr>
        <w:t>Stress management</w:t>
      </w:r>
    </w:p>
    <w:p w14:paraId="4FDA66BB" w14:textId="77777777" w:rsidR="00F225BD" w:rsidRPr="00011EE1" w:rsidRDefault="00F225BD" w:rsidP="00F225BD">
      <w:pPr>
        <w:pStyle w:val="NormalWeb"/>
        <w:tabs>
          <w:tab w:val="left" w:pos="709"/>
        </w:tabs>
        <w:spacing w:before="240"/>
        <w:rPr>
          <w:i/>
          <w:iCs/>
          <w:color w:val="000000"/>
          <w:u w:val="single"/>
        </w:rPr>
      </w:pPr>
      <w:r w:rsidRPr="009B349D">
        <w:rPr>
          <w:i/>
          <w:iCs/>
          <w:color w:val="000000"/>
          <w:u w:val="single"/>
        </w:rPr>
        <w:t>A</w:t>
      </w:r>
      <w:r w:rsidRPr="009B349D">
        <w:rPr>
          <w:i/>
          <w:iCs/>
          <w:color w:val="000000"/>
          <w:u w:val="single"/>
          <w:lang w:val="en-US"/>
        </w:rPr>
        <w:t>10</w:t>
      </w:r>
      <w:r w:rsidRPr="00011EE1">
        <w:rPr>
          <w:i/>
          <w:iCs/>
          <w:color w:val="000000"/>
          <w:u w:val="single"/>
        </w:rPr>
        <w:tab/>
      </w:r>
      <w:r w:rsidRPr="009B349D">
        <w:rPr>
          <w:i/>
          <w:iCs/>
          <w:color w:val="000000"/>
          <w:u w:val="single"/>
        </w:rPr>
        <w:t>Maintain self-esteem</w:t>
      </w:r>
    </w:p>
    <w:p w14:paraId="08A3E77B" w14:textId="77777777" w:rsidR="00F225BD" w:rsidRPr="00011EE1" w:rsidRDefault="00F225BD" w:rsidP="00F225BD">
      <w:pPr>
        <w:pStyle w:val="NormalWeb"/>
        <w:tabs>
          <w:tab w:val="left" w:pos="709"/>
        </w:tabs>
        <w:spacing w:before="240"/>
        <w:rPr>
          <w:i/>
          <w:iCs/>
          <w:color w:val="000000"/>
          <w:u w:val="single"/>
        </w:rPr>
      </w:pPr>
      <w:r w:rsidRPr="009B349D">
        <w:rPr>
          <w:i/>
          <w:iCs/>
          <w:color w:val="000000"/>
          <w:u w:val="single"/>
        </w:rPr>
        <w:t>A1</w:t>
      </w:r>
      <w:r w:rsidRPr="009B349D">
        <w:rPr>
          <w:i/>
          <w:iCs/>
          <w:color w:val="000000"/>
          <w:u w:val="single"/>
          <w:lang w:val="en-US"/>
        </w:rPr>
        <w:t>1</w:t>
      </w:r>
      <w:r w:rsidRPr="00011EE1">
        <w:rPr>
          <w:i/>
          <w:iCs/>
          <w:color w:val="000000"/>
          <w:u w:val="single"/>
        </w:rPr>
        <w:tab/>
      </w:r>
      <w:r w:rsidRPr="009B349D">
        <w:rPr>
          <w:i/>
          <w:iCs/>
          <w:color w:val="000000"/>
          <w:u w:val="single"/>
        </w:rPr>
        <w:t>Personal emotional understanding</w:t>
      </w:r>
    </w:p>
    <w:p w14:paraId="12F42178" w14:textId="77777777" w:rsidR="00F225BD" w:rsidRPr="00011EE1" w:rsidRDefault="00F225BD" w:rsidP="00F225BD">
      <w:pPr>
        <w:pStyle w:val="NormalWeb"/>
        <w:tabs>
          <w:tab w:val="left" w:pos="709"/>
        </w:tabs>
        <w:spacing w:before="240"/>
        <w:rPr>
          <w:i/>
          <w:iCs/>
          <w:color w:val="000000"/>
          <w:u w:val="single"/>
        </w:rPr>
      </w:pPr>
      <w:r w:rsidRPr="009B349D">
        <w:rPr>
          <w:i/>
          <w:iCs/>
          <w:color w:val="000000"/>
          <w:u w:val="single"/>
        </w:rPr>
        <w:t>A1</w:t>
      </w:r>
      <w:r w:rsidRPr="009B349D">
        <w:rPr>
          <w:i/>
          <w:iCs/>
          <w:color w:val="000000"/>
          <w:u w:val="single"/>
          <w:lang w:val="en-US"/>
        </w:rPr>
        <w:t>2</w:t>
      </w:r>
      <w:r w:rsidRPr="00011EE1">
        <w:rPr>
          <w:i/>
          <w:iCs/>
          <w:color w:val="000000"/>
          <w:u w:val="single"/>
        </w:rPr>
        <w:tab/>
      </w:r>
      <w:r w:rsidRPr="009B349D">
        <w:rPr>
          <w:i/>
          <w:iCs/>
          <w:color w:val="000000"/>
          <w:u w:val="single"/>
        </w:rPr>
        <w:t>Healthy Attributions</w:t>
      </w:r>
    </w:p>
    <w:p w14:paraId="3AB4AC85" w14:textId="77777777" w:rsidR="00F225BD" w:rsidRPr="00011EE1" w:rsidRDefault="00F225BD" w:rsidP="00F225BD">
      <w:pPr>
        <w:pStyle w:val="NormalWeb"/>
        <w:tabs>
          <w:tab w:val="left" w:pos="709"/>
        </w:tabs>
        <w:spacing w:before="240"/>
        <w:rPr>
          <w:i/>
          <w:iCs/>
          <w:color w:val="000000"/>
          <w:u w:val="single"/>
        </w:rPr>
      </w:pPr>
      <w:r w:rsidRPr="009B349D">
        <w:rPr>
          <w:i/>
          <w:iCs/>
          <w:color w:val="000000"/>
          <w:u w:val="single"/>
        </w:rPr>
        <w:t>A1</w:t>
      </w:r>
      <w:r w:rsidRPr="009B349D">
        <w:rPr>
          <w:i/>
          <w:iCs/>
          <w:color w:val="000000"/>
          <w:u w:val="single"/>
          <w:lang w:val="en-US"/>
        </w:rPr>
        <w:t>3</w:t>
      </w:r>
      <w:r w:rsidRPr="00011EE1">
        <w:rPr>
          <w:i/>
          <w:iCs/>
          <w:color w:val="000000"/>
          <w:u w:val="single"/>
        </w:rPr>
        <w:tab/>
      </w:r>
      <w:r w:rsidRPr="009B349D">
        <w:rPr>
          <w:i/>
          <w:iCs/>
          <w:color w:val="000000"/>
          <w:u w:val="single"/>
        </w:rPr>
        <w:t>Monitor physical Well-being</w:t>
      </w:r>
    </w:p>
    <w:p w14:paraId="404B3F6F" w14:textId="77777777" w:rsidR="00F225BD" w:rsidRPr="00011EE1" w:rsidRDefault="00F225BD" w:rsidP="00F225BD">
      <w:pPr>
        <w:pStyle w:val="NormalWeb"/>
        <w:tabs>
          <w:tab w:val="left" w:pos="709"/>
        </w:tabs>
        <w:spacing w:before="240"/>
        <w:rPr>
          <w:i/>
          <w:iCs/>
          <w:color w:val="000000"/>
          <w:u w:val="single"/>
        </w:rPr>
      </w:pPr>
      <w:r w:rsidRPr="009B349D">
        <w:rPr>
          <w:i/>
          <w:iCs/>
          <w:color w:val="000000"/>
          <w:u w:val="single"/>
          <w:lang w:val="en-US"/>
        </w:rPr>
        <w:t>A 14</w:t>
      </w:r>
      <w:r w:rsidRPr="00011EE1">
        <w:rPr>
          <w:i/>
          <w:iCs/>
          <w:color w:val="000000"/>
          <w:u w:val="single"/>
        </w:rPr>
        <w:tab/>
      </w:r>
      <w:r w:rsidRPr="009B349D">
        <w:rPr>
          <w:i/>
          <w:iCs/>
          <w:color w:val="000000"/>
          <w:u w:val="single"/>
          <w:lang w:val="en-US"/>
        </w:rPr>
        <w:t>A healthy concept of normal</w:t>
      </w:r>
    </w:p>
    <w:p w14:paraId="107BA0F9" w14:textId="77777777" w:rsidR="00BB51A2" w:rsidRDefault="00BB51A2" w:rsidP="00BB51A2">
      <w:pPr>
        <w:pStyle w:val="NormalWeb"/>
        <w:tabs>
          <w:tab w:val="left" w:pos="709"/>
        </w:tabs>
        <w:spacing w:before="240"/>
        <w:rPr>
          <w:color w:val="000000"/>
          <w:lang w:val="en-US"/>
        </w:rPr>
      </w:pPr>
      <w:r>
        <w:rPr>
          <w:color w:val="000000"/>
          <w:lang w:val="en-US"/>
        </w:rPr>
        <w:t xml:space="preserve">part of well-being is the ability to maintain itself. This is reflected as an important goal. </w:t>
      </w:r>
    </w:p>
    <w:p w14:paraId="2525993E" w14:textId="6F39E0BE" w:rsidR="00420F65" w:rsidRPr="00F225BD" w:rsidRDefault="00F225BD" w:rsidP="00F225BD">
      <w:pPr>
        <w:pStyle w:val="NormalWeb"/>
        <w:tabs>
          <w:tab w:val="left" w:pos="709"/>
        </w:tabs>
        <w:spacing w:before="240"/>
        <w:rPr>
          <w:i/>
          <w:iCs/>
          <w:color w:val="000000"/>
          <w:u w:val="single"/>
        </w:rPr>
      </w:pPr>
      <w:r w:rsidRPr="009B349D">
        <w:rPr>
          <w:i/>
          <w:iCs/>
          <w:color w:val="000000"/>
          <w:u w:val="single"/>
        </w:rPr>
        <w:t>A</w:t>
      </w:r>
      <w:r w:rsidR="009F37DB">
        <w:rPr>
          <w:i/>
          <w:iCs/>
          <w:color w:val="000000"/>
          <w:u w:val="single"/>
          <w:lang w:val="en-US"/>
        </w:rPr>
        <w:t>7</w:t>
      </w:r>
      <w:r w:rsidRPr="00011EE1">
        <w:rPr>
          <w:i/>
          <w:iCs/>
          <w:color w:val="000000"/>
          <w:u w:val="single"/>
        </w:rPr>
        <w:tab/>
      </w:r>
      <w:r w:rsidRPr="009B349D">
        <w:rPr>
          <w:i/>
          <w:iCs/>
          <w:color w:val="000000"/>
          <w:u w:val="single"/>
        </w:rPr>
        <w:t>Motivation</w:t>
      </w:r>
      <w:r>
        <w:rPr>
          <w:color w:val="000000"/>
          <w:u w:val="single"/>
        </w:rPr>
        <w:t>:</w:t>
      </w:r>
      <w:r>
        <w:rPr>
          <w:color w:val="000000"/>
        </w:rPr>
        <w:t xml:space="preserve"> </w:t>
      </w:r>
      <w:r w:rsidR="00000000">
        <w:rPr>
          <w:color w:val="000000"/>
          <w:lang w:val="en-US"/>
        </w:rPr>
        <w:t>The APA definition of motivation is:</w:t>
      </w:r>
    </w:p>
    <w:p w14:paraId="0E1FBF99" w14:textId="77777777" w:rsidR="00420F65" w:rsidRDefault="00000000" w:rsidP="00165B52">
      <w:pPr>
        <w:numPr>
          <w:ilvl w:val="0"/>
          <w:numId w:val="21"/>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before="120"/>
        <w:ind w:hanging="720"/>
        <w:rPr>
          <w:color w:val="212529"/>
          <w:szCs w:val="16"/>
        </w:rPr>
      </w:pPr>
      <w:r>
        <w:rPr>
          <w:color w:val="212529"/>
          <w:szCs w:val="16"/>
        </w:rPr>
        <w:t xml:space="preserve">the impetus that gives purpose or direction to behavior and operates in humans at a conscious or unconscious level (see </w:t>
      </w:r>
      <w:hyperlink r:id="rId12" w:history="1">
        <w:r>
          <w:rPr>
            <w:color w:val="005499"/>
            <w:szCs w:val="16"/>
          </w:rPr>
          <w:t>unconscious motivation</w:t>
        </w:r>
      </w:hyperlink>
      <w:r>
        <w:rPr>
          <w:color w:val="212529"/>
          <w:szCs w:val="16"/>
        </w:rPr>
        <w:t xml:space="preserve">). Motives are frequently divided into (a) physiological, primary, or organic motives, such as hunger, thirst, and need for sleep; and (b) personal, social, or secondary motives, such as affiliation, competition, and individual interests and goals. An important distinction must also be drawn between internal motivating forces and external factors, such as rewards or punishments, that can encourage or discourage certain behaviors. See </w:t>
      </w:r>
      <w:hyperlink r:id="rId13" w:history="1">
        <w:r>
          <w:rPr>
            <w:color w:val="005499"/>
            <w:szCs w:val="16"/>
          </w:rPr>
          <w:t>extrinsic motivation</w:t>
        </w:r>
      </w:hyperlink>
      <w:r>
        <w:rPr>
          <w:color w:val="212529"/>
          <w:szCs w:val="16"/>
        </w:rPr>
        <w:t xml:space="preserve">; </w:t>
      </w:r>
      <w:hyperlink r:id="rId14" w:history="1">
        <w:r>
          <w:rPr>
            <w:color w:val="005499"/>
            <w:szCs w:val="16"/>
          </w:rPr>
          <w:t>intrinsic motivation</w:t>
        </w:r>
      </w:hyperlink>
      <w:r>
        <w:rPr>
          <w:color w:val="212529"/>
          <w:szCs w:val="16"/>
        </w:rPr>
        <w:t>.</w:t>
      </w:r>
    </w:p>
    <w:p w14:paraId="73060D92" w14:textId="77777777" w:rsidR="00420F65" w:rsidRDefault="00000000" w:rsidP="00165B52">
      <w:pPr>
        <w:numPr>
          <w:ilvl w:val="0"/>
          <w:numId w:val="21"/>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before="120"/>
        <w:ind w:hanging="720"/>
        <w:rPr>
          <w:color w:val="212529"/>
          <w:szCs w:val="16"/>
        </w:rPr>
      </w:pPr>
      <w:r>
        <w:rPr>
          <w:color w:val="212529"/>
          <w:szCs w:val="16"/>
        </w:rPr>
        <w:t xml:space="preserve">in </w:t>
      </w:r>
      <w:hyperlink r:id="rId15" w:history="1">
        <w:r>
          <w:rPr>
            <w:color w:val="005499"/>
            <w:szCs w:val="16"/>
          </w:rPr>
          <w:t>conditioning</w:t>
        </w:r>
      </w:hyperlink>
      <w:r>
        <w:rPr>
          <w:color w:val="212529"/>
          <w:szCs w:val="16"/>
        </w:rPr>
        <w:t xml:space="preserve">, the variables, collectively, that alter the effectiveness of </w:t>
      </w:r>
      <w:hyperlink r:id="rId16" w:history="1">
        <w:r>
          <w:rPr>
            <w:color w:val="005499"/>
            <w:szCs w:val="16"/>
          </w:rPr>
          <w:t>reinforcers</w:t>
        </w:r>
      </w:hyperlink>
      <w:r>
        <w:rPr>
          <w:color w:val="212529"/>
          <w:szCs w:val="16"/>
        </w:rPr>
        <w:t xml:space="preserve">. Compare </w:t>
      </w:r>
      <w:hyperlink r:id="rId17" w:history="1">
        <w:r>
          <w:rPr>
            <w:color w:val="005499"/>
            <w:szCs w:val="16"/>
          </w:rPr>
          <w:t>establishing operation</w:t>
        </w:r>
      </w:hyperlink>
      <w:r>
        <w:rPr>
          <w:color w:val="212529"/>
          <w:szCs w:val="16"/>
        </w:rPr>
        <w:t>.</w:t>
      </w:r>
    </w:p>
    <w:p w14:paraId="4A4394B2" w14:textId="77777777" w:rsidR="00420F65" w:rsidRDefault="00000000" w:rsidP="00165B52">
      <w:pPr>
        <w:numPr>
          <w:ilvl w:val="0"/>
          <w:numId w:val="21"/>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before="120"/>
        <w:ind w:hanging="720"/>
        <w:rPr>
          <w:color w:val="212529"/>
          <w:szCs w:val="16"/>
        </w:rPr>
      </w:pPr>
      <w:r>
        <w:rPr>
          <w:color w:val="212529"/>
          <w:szCs w:val="16"/>
        </w:rPr>
        <w:t xml:space="preserve">a person’s willingness to exert physical or mental effort in pursuit of a goal or outcome. See </w:t>
      </w:r>
      <w:hyperlink r:id="rId18" w:history="1">
        <w:r>
          <w:rPr>
            <w:color w:val="005499"/>
            <w:szCs w:val="16"/>
          </w:rPr>
          <w:t>work motivation</w:t>
        </w:r>
      </w:hyperlink>
      <w:r>
        <w:rPr>
          <w:color w:val="212529"/>
          <w:szCs w:val="16"/>
        </w:rPr>
        <w:t>.</w:t>
      </w:r>
    </w:p>
    <w:p w14:paraId="179883A4" w14:textId="77777777" w:rsidR="00165B52" w:rsidRPr="00165B52" w:rsidRDefault="00165B52" w:rsidP="00165B52">
      <w:pPr>
        <w:numPr>
          <w:ilvl w:val="0"/>
          <w:numId w:val="21"/>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before="120"/>
        <w:ind w:hanging="720"/>
        <w:rPr>
          <w:color w:val="212529"/>
          <w:szCs w:val="16"/>
        </w:rPr>
      </w:pPr>
      <w:r w:rsidRPr="00165B52">
        <w:rPr>
          <w:color w:val="212529"/>
          <w:szCs w:val="16"/>
        </w:rPr>
        <w:t>the act or process of encouraging others to exert themselves in pursuit of a group or organizational goal. The ability to motivate followers is an important function of </w:t>
      </w:r>
      <w:hyperlink r:id="rId19" w:history="1">
        <w:r w:rsidRPr="00165B52">
          <w:rPr>
            <w:rStyle w:val="Hyperlink"/>
            <w:szCs w:val="16"/>
          </w:rPr>
          <w:t>leadership</w:t>
        </w:r>
      </w:hyperlink>
      <w:r w:rsidRPr="00165B52">
        <w:rPr>
          <w:color w:val="212529"/>
          <w:szCs w:val="16"/>
        </w:rPr>
        <w:t>. </w:t>
      </w:r>
      <w:r w:rsidRPr="00165B52">
        <w:rPr>
          <w:b/>
          <w:bCs/>
          <w:color w:val="212529"/>
          <w:szCs w:val="16"/>
        </w:rPr>
        <w:t>—motivate</w:t>
      </w:r>
      <w:r w:rsidRPr="00165B52">
        <w:rPr>
          <w:color w:val="212529"/>
          <w:szCs w:val="16"/>
        </w:rPr>
        <w:t> </w:t>
      </w:r>
      <w:r w:rsidRPr="00165B52">
        <w:rPr>
          <w:i/>
          <w:iCs/>
          <w:color w:val="212529"/>
          <w:szCs w:val="16"/>
        </w:rPr>
        <w:t>vb.</w:t>
      </w:r>
      <w:r w:rsidRPr="00165B52">
        <w:rPr>
          <w:color w:val="212529"/>
          <w:szCs w:val="16"/>
        </w:rPr>
        <w:t> </w:t>
      </w:r>
      <w:r w:rsidRPr="00165B52">
        <w:rPr>
          <w:b/>
          <w:bCs/>
          <w:color w:val="212529"/>
          <w:szCs w:val="16"/>
        </w:rPr>
        <w:t>—motivated</w:t>
      </w:r>
      <w:r w:rsidRPr="00165B52">
        <w:rPr>
          <w:color w:val="212529"/>
          <w:szCs w:val="16"/>
        </w:rPr>
        <w:t> </w:t>
      </w:r>
      <w:r w:rsidRPr="00165B52">
        <w:rPr>
          <w:i/>
          <w:iCs/>
          <w:color w:val="212529"/>
          <w:szCs w:val="16"/>
        </w:rPr>
        <w:t>adj.</w:t>
      </w:r>
      <w:r w:rsidRPr="00165B52">
        <w:rPr>
          <w:color w:val="212529"/>
          <w:szCs w:val="16"/>
        </w:rPr>
        <w:t> </w:t>
      </w:r>
      <w:r w:rsidRPr="00165B52">
        <w:rPr>
          <w:b/>
          <w:bCs/>
          <w:color w:val="212529"/>
          <w:szCs w:val="16"/>
        </w:rPr>
        <w:t>—</w:t>
      </w:r>
      <w:proofErr w:type="spellStart"/>
      <w:r w:rsidRPr="00165B52">
        <w:rPr>
          <w:b/>
          <w:bCs/>
          <w:color w:val="212529"/>
          <w:szCs w:val="16"/>
        </w:rPr>
        <w:t>motivational</w:t>
      </w:r>
      <w:r w:rsidRPr="00165B52">
        <w:rPr>
          <w:i/>
          <w:iCs/>
          <w:color w:val="212529"/>
          <w:szCs w:val="16"/>
        </w:rPr>
        <w:t>adj</w:t>
      </w:r>
      <w:proofErr w:type="spellEnd"/>
      <w:r w:rsidRPr="00165B52">
        <w:rPr>
          <w:i/>
          <w:iCs/>
          <w:color w:val="212529"/>
          <w:szCs w:val="16"/>
        </w:rPr>
        <w:t>.</w:t>
      </w:r>
    </w:p>
    <w:p w14:paraId="568830F9" w14:textId="457E934D" w:rsidR="00165B52" w:rsidRPr="0069293A" w:rsidRDefault="00165B52" w:rsidP="0069293A">
      <w:p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before="240"/>
        <w:rPr>
          <w:color w:val="000000"/>
          <w:lang w:val="en-US"/>
        </w:rPr>
      </w:pPr>
      <w:r>
        <w:rPr>
          <w:color w:val="212529"/>
          <w:szCs w:val="16"/>
        </w:rPr>
        <w:t xml:space="preserve">Here is another psychological term that has more than one nuance. There are elements of each in how best to think of motivation. </w:t>
      </w:r>
      <w:r w:rsidR="00000000">
        <w:rPr>
          <w:color w:val="000000"/>
          <w:lang w:val="en-US"/>
        </w:rPr>
        <w:t>Motivation is the drive</w:t>
      </w:r>
      <w:r>
        <w:rPr>
          <w:color w:val="000000"/>
          <w:lang w:val="en-US"/>
        </w:rPr>
        <w:t>, desire and energy</w:t>
      </w:r>
      <w:r w:rsidR="00000000">
        <w:rPr>
          <w:color w:val="000000"/>
          <w:lang w:val="en-US"/>
        </w:rPr>
        <w:t xml:space="preserve"> to do whatever it is we are motivated to do. It implies that we have the energy to do it</w:t>
      </w:r>
      <w:r w:rsidR="00ED5634">
        <w:rPr>
          <w:color w:val="000000"/>
          <w:lang w:val="en-US"/>
        </w:rPr>
        <w:t xml:space="preserve"> and at least one or more foci for that energy</w:t>
      </w:r>
      <w:r w:rsidR="00000000">
        <w:rPr>
          <w:color w:val="000000"/>
          <w:lang w:val="en-US"/>
        </w:rPr>
        <w:t xml:space="preserve">.  Different psychological states can either increase or decrease the motivation. We are clearly motivated to do that which we enjoy doing, that which we are good at and that which interests us. </w:t>
      </w:r>
      <w:r w:rsidR="00BB51A2">
        <w:rPr>
          <w:color w:val="000000"/>
          <w:lang w:val="en-US"/>
        </w:rPr>
        <w:t>Motivational interviewing or self-motivating</w:t>
      </w:r>
      <w:r w:rsidR="00000000">
        <w:rPr>
          <w:color w:val="000000"/>
          <w:lang w:val="en-US"/>
        </w:rPr>
        <w:t xml:space="preserve"> appears to manipulate the energy so that it is better focused or harnessed. On balance, I have </w:t>
      </w:r>
      <w:proofErr w:type="gramStart"/>
      <w:r w:rsidR="00000000">
        <w:rPr>
          <w:color w:val="000000"/>
          <w:lang w:val="en-US"/>
        </w:rPr>
        <w:t>come to the conclusion</w:t>
      </w:r>
      <w:proofErr w:type="gramEnd"/>
      <w:r w:rsidR="00000000">
        <w:rPr>
          <w:color w:val="000000"/>
          <w:lang w:val="en-US"/>
        </w:rPr>
        <w:t xml:space="preserve"> that one aspect of Emotional intelligence is flexibility including the flexibility to manipulate and focus our energies. The goal is to be able to maximize our energy utilization. </w:t>
      </w:r>
    </w:p>
    <w:p w14:paraId="77B2B183" w14:textId="50E0AE36" w:rsidR="00420F65" w:rsidRDefault="00000000">
      <w:pPr>
        <w:pStyle w:val="NormalWeb"/>
        <w:spacing w:before="240" w:after="0"/>
        <w:rPr>
          <w:color w:val="000000"/>
          <w:lang w:val="en-US"/>
        </w:rPr>
      </w:pPr>
      <w:r>
        <w:rPr>
          <w:color w:val="000000"/>
          <w:lang w:val="en-US"/>
        </w:rPr>
        <w:lastRenderedPageBreak/>
        <w:t>It could be argued that success in life is largely determined by how well a person is able to manage their stresses.  Stress cannot be avoided. Indeed a life without stress would be meaningless. If we do not challenge ourselves, we achieve little. Stress is the norm.</w:t>
      </w:r>
    </w:p>
    <w:p w14:paraId="1D50E9B3" w14:textId="6144B861" w:rsidR="00420F65" w:rsidRDefault="0069293A">
      <w:pPr>
        <w:pStyle w:val="NormalWeb"/>
        <w:spacing w:before="240" w:after="0"/>
        <w:rPr>
          <w:color w:val="000000"/>
          <w:lang w:val="en-US"/>
        </w:rPr>
      </w:pPr>
      <w:r>
        <w:rPr>
          <w:color w:val="000000"/>
          <w:lang w:val="en-US"/>
        </w:rPr>
        <w:t xml:space="preserve">It is knowing when we have capacity to take on new challenges. </w:t>
      </w:r>
      <w:r w:rsidR="00000000">
        <w:rPr>
          <w:color w:val="000000"/>
          <w:lang w:val="en-US"/>
        </w:rPr>
        <w:t>It is knowing what are the priorities and what can be set aside. It is knowing about one’s stress capacity and not taking on more than can be handled. It is knowing when to tackle the stress head on, when to circumnavigate the stress, when to draw on resources</w:t>
      </w:r>
      <w:r>
        <w:rPr>
          <w:color w:val="000000"/>
          <w:lang w:val="en-US"/>
        </w:rPr>
        <w:t xml:space="preserve">. </w:t>
      </w:r>
      <w:r w:rsidR="00000000">
        <w:rPr>
          <w:color w:val="000000"/>
          <w:lang w:val="en-US"/>
        </w:rPr>
        <w:t xml:space="preserve"> </w:t>
      </w:r>
      <w:r>
        <w:rPr>
          <w:color w:val="000000"/>
          <w:lang w:val="en-US"/>
        </w:rPr>
        <w:t>It is having skills to alleviate</w:t>
      </w:r>
      <w:r>
        <w:rPr>
          <w:color w:val="000000"/>
          <w:lang w:val="en-US"/>
        </w:rPr>
        <w:t xml:space="preserve"> or dissipate</w:t>
      </w:r>
      <w:r>
        <w:rPr>
          <w:color w:val="000000"/>
          <w:lang w:val="en-US"/>
        </w:rPr>
        <w:t xml:space="preserve"> the symptoms of stress.</w:t>
      </w:r>
      <w:r>
        <w:rPr>
          <w:color w:val="000000"/>
          <w:lang w:val="en-US"/>
        </w:rPr>
        <w:t xml:space="preserve"> It is</w:t>
      </w:r>
      <w:r w:rsidR="00000000">
        <w:rPr>
          <w:color w:val="000000"/>
          <w:lang w:val="en-US"/>
        </w:rPr>
        <w:t xml:space="preserve"> </w:t>
      </w:r>
      <w:r>
        <w:rPr>
          <w:color w:val="000000"/>
          <w:lang w:val="en-US"/>
        </w:rPr>
        <w:t xml:space="preserve">knowing </w:t>
      </w:r>
      <w:r w:rsidR="00000000">
        <w:rPr>
          <w:color w:val="000000"/>
          <w:lang w:val="en-US"/>
        </w:rPr>
        <w:t xml:space="preserve">when to </w:t>
      </w:r>
      <w:r>
        <w:rPr>
          <w:color w:val="000000"/>
          <w:lang w:val="en-US"/>
        </w:rPr>
        <w:t>use these to ease</w:t>
      </w:r>
      <w:r w:rsidR="00000000">
        <w:rPr>
          <w:color w:val="000000"/>
          <w:lang w:val="en-US"/>
        </w:rPr>
        <w:t xml:space="preserve"> the symptoms of the stress</w:t>
      </w:r>
      <w:r>
        <w:rPr>
          <w:color w:val="000000"/>
          <w:lang w:val="en-US"/>
        </w:rPr>
        <w:t>, because the excess is counterproductive, and there will still be plenty to make decisions</w:t>
      </w:r>
      <w:r w:rsidR="00000000">
        <w:rPr>
          <w:color w:val="000000"/>
          <w:lang w:val="en-US"/>
        </w:rPr>
        <w:t xml:space="preserve">. </w:t>
      </w:r>
    </w:p>
    <w:p w14:paraId="44223C49" w14:textId="77777777" w:rsidR="00420F65" w:rsidRDefault="00420F65">
      <w:pPr>
        <w:pStyle w:val="NormalWeb"/>
        <w:spacing w:before="240" w:after="0"/>
        <w:rPr>
          <w:color w:val="000000"/>
          <w:lang w:val="en-US"/>
        </w:rPr>
      </w:pPr>
    </w:p>
    <w:p w14:paraId="706FA890" w14:textId="77777777" w:rsidR="00420F65" w:rsidRDefault="00000000">
      <w:pPr>
        <w:pStyle w:val="NormalWeb"/>
        <w:spacing w:before="240" w:after="0"/>
        <w:rPr>
          <w:color w:val="000000"/>
          <w:u w:val="single"/>
          <w:lang w:val="en-US"/>
        </w:rPr>
      </w:pPr>
      <w:r>
        <w:rPr>
          <w:color w:val="000000"/>
          <w:u w:val="single"/>
          <w:lang w:val="en-US"/>
        </w:rPr>
        <w:t>External perceptions</w:t>
      </w:r>
    </w:p>
    <w:p w14:paraId="06A299AC" w14:textId="77777777" w:rsidR="00420F65" w:rsidRDefault="00000000">
      <w:pPr>
        <w:pStyle w:val="NormalWeb"/>
        <w:spacing w:before="240" w:after="0"/>
        <w:rPr>
          <w:color w:val="000000"/>
          <w:lang w:val="en-US"/>
        </w:rPr>
      </w:pPr>
      <w:r>
        <w:rPr>
          <w:color w:val="000000"/>
          <w:lang w:val="en-US"/>
        </w:rPr>
        <w:t xml:space="preserve">Table 3 gives the list of external perceptions. These are being aware of what is happening emotionally away from ourselves. It is about what is happening to others, our community and the environment. </w:t>
      </w:r>
    </w:p>
    <w:p w14:paraId="26EE0A9E" w14:textId="77777777" w:rsidR="00420F65" w:rsidRDefault="00420F65">
      <w:pPr>
        <w:pStyle w:val="NormalWeb"/>
        <w:spacing w:before="240" w:after="0"/>
        <w:rPr>
          <w:color w:val="000000"/>
          <w:lang w:val="en-US"/>
        </w:rPr>
      </w:pPr>
    </w:p>
    <w:p w14:paraId="151A0C8B" w14:textId="77777777" w:rsidR="00420F65" w:rsidRDefault="00420F65">
      <w:pPr>
        <w:pStyle w:val="NormalWeb"/>
        <w:spacing w:before="240" w:after="0"/>
        <w:rPr>
          <w:color w:val="000000"/>
          <w:lang w:val="en-US"/>
        </w:rPr>
      </w:pPr>
    </w:p>
    <w:p w14:paraId="235FEC5E" w14:textId="77777777" w:rsidR="00420F65" w:rsidRDefault="00420F65">
      <w:pPr>
        <w:pStyle w:val="NormalWeb"/>
        <w:spacing w:before="240" w:after="0"/>
        <w:rPr>
          <w:color w:val="000000"/>
          <w:lang w:val="en-US"/>
        </w:rPr>
      </w:pPr>
    </w:p>
    <w:p w14:paraId="31FB8AA5" w14:textId="77777777" w:rsidR="00420F65" w:rsidRDefault="00420F65">
      <w:pPr>
        <w:pStyle w:val="NormalWeb"/>
        <w:spacing w:before="240" w:after="0"/>
        <w:rPr>
          <w:color w:val="000000"/>
          <w:lang w:val="en-US"/>
        </w:rPr>
      </w:pPr>
    </w:p>
    <w:p w14:paraId="1A02B422" w14:textId="77777777" w:rsidR="00420F65" w:rsidRDefault="00000000">
      <w:pPr>
        <w:pStyle w:val="NormalWeb"/>
        <w:tabs>
          <w:tab w:val="left" w:pos="4536"/>
        </w:tabs>
        <w:spacing w:before="240"/>
        <w:rPr>
          <w:color w:val="000000"/>
          <w:lang w:val="en-US"/>
        </w:rPr>
      </w:pPr>
      <w:r>
        <w:rPr>
          <w:color w:val="000000"/>
          <w:lang w:val="en-US"/>
        </w:rPr>
        <w:tab/>
        <w:t>The assessment also measure four self-reported outcomes, each with two sub-components:</w:t>
      </w:r>
    </w:p>
    <w:p w14:paraId="74C54E2C" w14:textId="77777777" w:rsidR="00420F65" w:rsidRDefault="00000000">
      <w:pPr>
        <w:pStyle w:val="NormalWeb"/>
        <w:tabs>
          <w:tab w:val="left" w:pos="4536"/>
        </w:tabs>
        <w:spacing w:before="240"/>
        <w:rPr>
          <w:color w:val="000000"/>
          <w:lang w:val="en-US"/>
        </w:rPr>
      </w:pPr>
      <w:r>
        <w:rPr>
          <w:color w:val="000000"/>
          <w:lang w:val="en-US"/>
        </w:rPr>
        <w:t>Constructive/direction of positive outomes</w:t>
      </w:r>
      <w:r>
        <w:rPr>
          <w:color w:val="000000"/>
          <w:lang w:val="en-US"/>
        </w:rPr>
        <w:tab/>
        <w:t>Effectiveness - Capacity to generate positive results</w:t>
      </w:r>
    </w:p>
    <w:p w14:paraId="5054D54F" w14:textId="77777777" w:rsidR="00420F65" w:rsidRDefault="00000000">
      <w:pPr>
        <w:pStyle w:val="NormalWeb"/>
        <w:tabs>
          <w:tab w:val="left" w:pos="4536"/>
        </w:tabs>
        <w:spacing w:before="240"/>
        <w:rPr>
          <w:color w:val="000000"/>
          <w:lang w:val="en-US"/>
        </w:rPr>
      </w:pPr>
      <w:r>
        <w:rPr>
          <w:color w:val="000000"/>
          <w:lang w:val="en-US"/>
        </w:rPr>
        <w:t>Strong relationships</w:t>
      </w:r>
      <w:r>
        <w:rPr>
          <w:color w:val="000000"/>
          <w:lang w:val="en-US"/>
        </w:rPr>
        <w:tab/>
        <w:t>Relationships - Capacity to build and maintain strong interpersonal connections </w:t>
      </w:r>
    </w:p>
    <w:p w14:paraId="6188241E" w14:textId="77777777" w:rsidR="00420F65" w:rsidRDefault="00000000">
      <w:pPr>
        <w:pStyle w:val="NormalWeb"/>
        <w:tabs>
          <w:tab w:val="left" w:pos="4536"/>
        </w:tabs>
        <w:spacing w:before="240"/>
        <w:rPr>
          <w:color w:val="000000"/>
          <w:lang w:val="en-US"/>
        </w:rPr>
      </w:pPr>
      <w:r>
        <w:rPr>
          <w:color w:val="000000"/>
          <w:lang w:val="en-US"/>
        </w:rPr>
        <w:t>Create 'Happiness'  Content</w:t>
      </w:r>
      <w:r>
        <w:rPr>
          <w:color w:val="000000"/>
          <w:lang w:val="en-US"/>
        </w:rPr>
        <w:tab/>
        <w:t>Quality of Life - Capacity to create true happiness from a life well lived ".""self</w:t>
      </w:r>
    </w:p>
    <w:p w14:paraId="3EDE8CBB" w14:textId="77777777" w:rsidR="00420F65" w:rsidRDefault="00000000">
      <w:pPr>
        <w:pStyle w:val="NormalWeb"/>
        <w:tabs>
          <w:tab w:val="left" w:pos="4536"/>
        </w:tabs>
        <w:spacing w:before="240" w:after="0"/>
        <w:rPr>
          <w:color w:val="000000"/>
          <w:lang w:val="en-US"/>
        </w:rPr>
      </w:pPr>
      <w:r>
        <w:rPr>
          <w:color w:val="000000"/>
          <w:lang w:val="en-US"/>
        </w:rPr>
        <w:t>Maintain energy and function</w:t>
      </w:r>
      <w:r>
        <w:rPr>
          <w:color w:val="000000"/>
          <w:lang w:val="en-US"/>
        </w:rPr>
        <w:tab/>
        <w:t>Wellbeing - Capacity to maintain optimal energy and functioning</w:t>
      </w:r>
    </w:p>
    <w:p w14:paraId="7AC9C91B" w14:textId="77777777" w:rsidR="00420F65" w:rsidRDefault="00420F65">
      <w:pPr>
        <w:pStyle w:val="NormalWeb"/>
        <w:spacing w:before="240" w:after="0"/>
        <w:rPr>
          <w:color w:val="000000"/>
          <w:lang w:val="en-US"/>
        </w:rPr>
      </w:pPr>
    </w:p>
    <w:p w14:paraId="2A351595" w14:textId="77777777" w:rsidR="00420F65" w:rsidRDefault="00420F65">
      <w:pPr>
        <w:pStyle w:val="NormalWeb"/>
        <w:spacing w:before="240" w:after="0"/>
        <w:rPr>
          <w:color w:val="000000"/>
          <w:lang w:val="en-US"/>
        </w:rPr>
      </w:pPr>
    </w:p>
    <w:p w14:paraId="5189C9DF" w14:textId="77777777" w:rsidR="00420F65" w:rsidRDefault="00420F65">
      <w:pPr>
        <w:pStyle w:val="NormalWeb"/>
        <w:spacing w:before="240" w:after="0"/>
        <w:rPr>
          <w:color w:val="000000"/>
          <w:lang w:val="en-US"/>
        </w:rPr>
      </w:pPr>
    </w:p>
    <w:p w14:paraId="2E125A90" w14:textId="77777777" w:rsidR="00420F65" w:rsidRDefault="00420F65">
      <w:pPr>
        <w:pStyle w:val="NormalWeb"/>
        <w:spacing w:before="240" w:after="0"/>
        <w:rPr>
          <w:color w:val="000000"/>
          <w:lang w:val="en-US"/>
        </w:rPr>
      </w:pPr>
    </w:p>
    <w:p w14:paraId="11290508" w14:textId="77777777" w:rsidR="00420F65" w:rsidRDefault="00000000">
      <w:pPr>
        <w:pStyle w:val="NormalWeb"/>
        <w:spacing w:before="240" w:after="0"/>
        <w:rPr>
          <w:b/>
          <w:bCs/>
          <w:color w:val="000000"/>
        </w:rPr>
      </w:pPr>
      <w:r>
        <w:rPr>
          <w:b/>
          <w:bCs/>
          <w:color w:val="000000"/>
        </w:rPr>
        <w:t>General v Emotional v Mechanical Intelligence</w:t>
      </w:r>
    </w:p>
    <w:p w14:paraId="6DB2B8A7" w14:textId="77777777" w:rsidR="00420F65" w:rsidRDefault="00000000">
      <w:pPr>
        <w:pStyle w:val="NormalWeb"/>
        <w:spacing w:before="240" w:after="0"/>
        <w:rPr>
          <w:color w:val="000000"/>
        </w:rPr>
      </w:pPr>
      <w:r>
        <w:rPr>
          <w:color w:val="000000"/>
        </w:rPr>
        <w:t xml:space="preserve">There is something to be said about there being more than one intelligence. </w:t>
      </w:r>
      <w:r>
        <w:t xml:space="preserve">The Intelligence Quotient (IQ) such as measured by the Weschler Adult Intelligence Scale measures just one aspect, the person's ability to calculate quickly and see patterns. It measures </w:t>
      </w:r>
      <w:r>
        <w:rPr>
          <w:color w:val="000000"/>
        </w:rPr>
        <w:t>cognitive abilities such as logic, reasoning, problem-solving skills, and the capacity to understand complex ideas. These are undoubtedly crucial competencies, particularly in technical fields that demand rigorous analytical thinking.</w:t>
      </w:r>
    </w:p>
    <w:p w14:paraId="7C62DA12" w14:textId="77777777" w:rsidR="00420F65" w:rsidRDefault="00000000">
      <w:pPr>
        <w:pStyle w:val="NormalWeb"/>
        <w:spacing w:before="240" w:after="0"/>
        <w:rPr>
          <w:color w:val="000000"/>
        </w:rPr>
      </w:pPr>
      <w:r>
        <w:rPr>
          <w:color w:val="000000"/>
        </w:rPr>
        <w:t xml:space="preserve">However, EQ brings a different dimension to the table by emphasizing one's ability to perceive, control, and evaluate emotions—both their own and those of others. This skill set is increasingly recognized as </w:t>
      </w:r>
      <w:r>
        <w:rPr>
          <w:color w:val="000000"/>
        </w:rPr>
        <w:lastRenderedPageBreak/>
        <w:t>indispensable in today's interconnected world where collaboration across diverse teams is essential for achieving organizational goals. In environments that thrive on teamwork and communication, high EQ facilitates better relationships by fostering empathy and understanding among colleagues. It enables individuals to navigate social complexities with ease and adapt effectively to change—a vital trait in dynamic workplaces. Moreover, as businesses prioritize creating inclusive cultures that embrace diversity of thought and experience, EQ becomes an even more critical asset. It aids leaders not only in motivating their teams but also in cultivating an atmosphere where everyone feels valued and heard. Thus, while IQ lays the intellectual foundation for learning new skills or solving intricate problems efficiently; EQ equips individuals with the emotional intelligence necessary to apply those skills within a harmonious workplace context. Given these considerations, it's clear why many advocate for a balanced emphasis on both EQ and IQ when evaluating someone's potential for success—not just academically or professionally—but holistically as well-rounded human beings capable of thriving amidst life's challenges</w:t>
      </w:r>
    </w:p>
    <w:p w14:paraId="7754EB08" w14:textId="77777777" w:rsidR="00420F65" w:rsidRDefault="00000000">
      <w:pPr>
        <w:pStyle w:val="NormalWeb"/>
        <w:rPr>
          <w:lang w:val="en-US"/>
        </w:rPr>
      </w:pPr>
      <w:r>
        <w:t xml:space="preserve">And what of Thorndyke’s Mechanical Intelligence? </w:t>
      </w:r>
      <w:r>
        <w:rPr>
          <w:lang w:val="en-US"/>
        </w:rPr>
        <w:t>This to some degree resonates with me. At school, both late primary and early secondary school, I noticed that those who were slightly less academically inclined were noticeably better at either sports or craft subjects. Perhaps elite sportsmen, painters, hairdressers, etc., are well-endowed with this type of intelligence. In adult life this difference, if there is one, seems to have disappeared. Perhaps based on their abilities, this is because people have self-selected into jobs and careers eliminating the direct observational contrast that can be made between those gifted with one intelligence over another. Perhaps it is because when at school, children may have tendency or preference for the one, as it they grow and develop that which may have been delayed relative to the primary ability has caught up.</w:t>
      </w:r>
    </w:p>
    <w:p w14:paraId="0FC993E9" w14:textId="77777777" w:rsidR="00420F65" w:rsidRDefault="00000000">
      <w:pPr>
        <w:pStyle w:val="NormalWeb"/>
      </w:pPr>
      <w:r>
        <w:rPr>
          <w:lang w:val="en-US"/>
        </w:rPr>
        <w:t>Mechanical intelligence has not been researched. Unlike emotional intelligence, its research carries no obvious societal benefit, either in terms of business or health.</w:t>
      </w:r>
    </w:p>
    <w:p w14:paraId="433C0AD1" w14:textId="77777777" w:rsidR="00420F65" w:rsidRDefault="00000000">
      <w:pPr>
        <w:pStyle w:val="NormalWeb"/>
        <w:rPr>
          <w:lang w:val="en-US"/>
        </w:rPr>
      </w:pPr>
      <w:r>
        <w:rPr>
          <w:lang w:val="en-US"/>
        </w:rPr>
        <w:t>Two final thoughts on intelligence generally. Perhaps general intelligence as measured by the Wechsler IQ test needs to be renamed. It should not really be called general intelligence if it excludes emotional intelligence and also if it exists, mechanical intelligence. Perhaps ‘analytic intelligence’ is a better name although its acronym of AI could be confusing.</w:t>
      </w:r>
    </w:p>
    <w:p w14:paraId="7177BE1A" w14:textId="77777777" w:rsidR="00420F65" w:rsidRDefault="00000000">
      <w:pPr>
        <w:pStyle w:val="NormalWeb"/>
        <w:rPr>
          <w:lang w:val="en-US"/>
        </w:rPr>
      </w:pPr>
      <w:r>
        <w:rPr>
          <w:lang w:val="en-US"/>
        </w:rPr>
        <w:t xml:space="preserve">From the cognitive model of thoughts, behaviors and emotions, perhaps there are just three intelligences that together form an overall intelligence. Emotional intelligence relates to the emotions. Analytic intelligence would be measured by the IQ test and would reflect the cognitive abilities of the person that are not driven by emotion or activity. And finally mechanical intelligence reflects the person’s behaviours that are driven by neither thought nor emotion. </w:t>
      </w:r>
    </w:p>
    <w:p w14:paraId="19C4E4E8" w14:textId="77777777" w:rsidR="00420F65" w:rsidRDefault="00420F65">
      <w:pPr>
        <w:pStyle w:val="NormalWeb"/>
        <w:rPr>
          <w:lang w:val="en-US"/>
        </w:rPr>
      </w:pPr>
    </w:p>
    <w:p w14:paraId="318E5CB1" w14:textId="77777777" w:rsidR="00420F65" w:rsidRDefault="00420F65">
      <w:pPr>
        <w:pStyle w:val="NormalWeb"/>
      </w:pPr>
    </w:p>
    <w:p w14:paraId="3D86C5EC" w14:textId="77777777" w:rsidR="00420F65" w:rsidRDefault="00000000">
      <w:pPr>
        <w:pStyle w:val="NormalWeb"/>
      </w:pPr>
      <w:r>
        <w:t xml:space="preserve">While most people will have a general concept of EI, it is not so easy to use. </w:t>
      </w:r>
    </w:p>
    <w:p w14:paraId="7663BD7B" w14:textId="77777777" w:rsidR="00420F65" w:rsidRDefault="00420F65">
      <w:pPr>
        <w:pStyle w:val="NormalWeb"/>
      </w:pPr>
    </w:p>
    <w:p w14:paraId="6B691436" w14:textId="77777777" w:rsidR="00420F65" w:rsidRDefault="00000000">
      <w:pPr>
        <w:spacing w:before="240"/>
      </w:pPr>
      <w:r>
        <w:t xml:space="preserve">'Anger Wisdom' is my phrase, but it refers to using anger wisely. Anger can be a force for good, providing the emotional energy and drive to correct wrongs, but it is often highly destructive. So destructive can anger be, that all societies take steps to limit its expression. But the consequence of this is that the unexpressed anger gives rise to individuals learning never to be outwardly angry. Instead, the unexpressed emotion gives rise to destructive opinions and viewpoints. Therefore, part of Anger Wisdom is to be able to express anger constructively or at least safely, that is without harming oneself or others. The other part of Anger Wisdom is to ensure that from an individual perspective the anger does not manifest itself as anti-social opinions and views that will emerge later as destructive behaviour. The last thing the world requires are leaders and politicians with high levels of concealed destructive anger. </w:t>
      </w:r>
    </w:p>
    <w:p w14:paraId="39395779" w14:textId="77777777" w:rsidR="00420F65" w:rsidRDefault="00000000">
      <w:pPr>
        <w:spacing w:before="240"/>
      </w:pPr>
      <w:r>
        <w:t>Detecting unexpressed destructive anger is not easy but there could be clues from interview. What are the person's attitudes to family, friends and others close to the person? If they are unable to speak about these people with even some affection, this may be a clue. But whether this would be a reliable indicator for refusing a licence would be debatable.</w:t>
      </w:r>
    </w:p>
    <w:p w14:paraId="67DDA089" w14:textId="77777777" w:rsidR="00420F65" w:rsidRDefault="00000000">
      <w:pPr>
        <w:spacing w:before="240"/>
      </w:pPr>
      <w:r>
        <w:t xml:space="preserve">Not being able to face up to making a mistake or being wrong, when it is wise to do so can lead to defending a position that appears out of touch with reality. For example, when in 2018 Jacob Rees Mogg said that it </w:t>
      </w:r>
      <w:r>
        <w:lastRenderedPageBreak/>
        <w:t>will take about half a century to see the benefits of Brexit, even then it seemed unrealistic. (15) In a fast-changing world how could one possibly accurately foresee beyond 15 years, never mind fifty? And who would wait that long for the benefits?</w:t>
      </w:r>
    </w:p>
    <w:p w14:paraId="3C6490F8" w14:textId="77777777" w:rsidR="00420F65" w:rsidRDefault="00000000">
      <w:pPr>
        <w:spacing w:before="240"/>
      </w:pPr>
      <w:r>
        <w:t xml:space="preserve">The ability to accept loss is important, again for the purposes of being realistic by not living in the past and by being able to move forward. The human benefit of the grief reaction while unpleasant is to restore the person's mind to emotional and cognitive realism. </w:t>
      </w:r>
    </w:p>
    <w:p w14:paraId="791A54D4" w14:textId="77777777" w:rsidR="00420F65" w:rsidRDefault="00000000">
      <w:pPr>
        <w:spacing w:before="240"/>
      </w:pPr>
      <w:r>
        <w:t>The biggest issue for the unsuitability of psychometric measurement is that such measures are self-appraisals, hardly suitable for determining a licence application. In our 'emotional bank account' actively grieving is like paying off the emotional arrears.</w:t>
      </w:r>
    </w:p>
    <w:p w14:paraId="023547F3" w14:textId="77777777" w:rsidR="00420F65" w:rsidRDefault="00000000">
      <w:pPr>
        <w:spacing w:before="240"/>
      </w:pPr>
      <w:r>
        <w:t>Better may be that a scale is used for the MPs as another self-monitoring tool permitting personal training and emotional self-development within the role. And the only commitment is to have undergone training twice in the 5-year cycle.</w:t>
      </w:r>
    </w:p>
    <w:p w14:paraId="5115DD37" w14:textId="77777777" w:rsidR="00420F65" w:rsidRDefault="00000000">
      <w:pPr>
        <w:spacing w:before="240"/>
      </w:pPr>
      <w:r>
        <w:t>An alternative approach may be for the MP's to have compulsory EI training as part of their duties.  Non-participation would demonstrate poor EI and poor decision making because the licence will not be renewed.</w:t>
      </w:r>
    </w:p>
    <w:p w14:paraId="4ED459B4" w14:textId="77777777" w:rsidR="00420F65" w:rsidRDefault="00000000">
      <w:pPr>
        <w:spacing w:before="240"/>
      </w:pPr>
      <w:r>
        <w:t>Perhaps demonstrating balance and realism can come from the following guideline that a committed and dutiful politician can aspire to:</w:t>
      </w:r>
    </w:p>
    <w:p w14:paraId="43822D40" w14:textId="77777777" w:rsidR="00420F65" w:rsidRDefault="00000000">
      <w:pPr>
        <w:spacing w:before="240"/>
      </w:pPr>
      <w:r>
        <w:t>"I shall try to act in such a way that my decisions will benefit everybody. When inevitably they cannot, I will act to give opportunity to all by prioritizing those whose needs are greatest whilst not neglecting and minimizing the adverse effects on those who may have to wait or contribute more.</w:t>
      </w:r>
    </w:p>
    <w:p w14:paraId="740EC870" w14:textId="77777777" w:rsidR="00420F65" w:rsidRDefault="00420F65">
      <w:pPr>
        <w:spacing w:before="240"/>
      </w:pPr>
    </w:p>
    <w:p w14:paraId="762C68DF" w14:textId="77777777" w:rsidR="00420F65" w:rsidRDefault="00420F65">
      <w:pPr>
        <w:spacing w:before="240"/>
      </w:pPr>
    </w:p>
    <w:p w14:paraId="20C01A57" w14:textId="77777777" w:rsidR="00420F65" w:rsidRDefault="00420F65">
      <w:pPr>
        <w:pStyle w:val="NormalWeb"/>
        <w:rPr>
          <w:color w:val="000000"/>
        </w:rPr>
      </w:pPr>
    </w:p>
    <w:p w14:paraId="04BF41AB" w14:textId="77777777" w:rsidR="00420F65" w:rsidRDefault="00000000">
      <w:pPr>
        <w:pStyle w:val="NormalWeb"/>
        <w:rPr>
          <w:color w:val="000000"/>
        </w:rPr>
      </w:pPr>
      <w:r>
        <w:rPr>
          <w:color w:val="000000"/>
        </w:rPr>
        <w:t>Their research delved deeply into the essential components of emotional intelligence, such as self-awareness—the ability to recognize one's emotions and understand how they affect thoughts and behaviour. Self-regulation follows closely behind, focusing on the capacity to manage these emotions constructively rather than allowing them to dictate actions impulsively. Motivation is another crucial element, highlighting how emotionally intelligent individuals harness their emotional drive to achieve goals despite setbacks. Moreover, empathy—the skill of understanding others' emotions—and social skills—used for managing relationships effectively—are pivotal in this model.</w:t>
      </w:r>
    </w:p>
    <w:p w14:paraId="3846EA3B" w14:textId="77777777" w:rsidR="00420F65" w:rsidRDefault="00420F65">
      <w:pPr>
        <w:pStyle w:val="NormalWeb"/>
        <w:rPr>
          <w:color w:val="000000"/>
        </w:rPr>
      </w:pPr>
    </w:p>
    <w:p w14:paraId="13949A40" w14:textId="77777777" w:rsidR="00420F65" w:rsidRDefault="00420F65">
      <w:pPr>
        <w:spacing w:before="240"/>
      </w:pPr>
    </w:p>
    <w:p w14:paraId="46EE414C" w14:textId="77777777" w:rsidR="00420F65" w:rsidRDefault="00420F65">
      <w:pPr>
        <w:spacing w:before="240"/>
      </w:pPr>
    </w:p>
    <w:p w14:paraId="3D4BD55B" w14:textId="77777777" w:rsidR="00420F65" w:rsidRDefault="00420F65">
      <w:pPr>
        <w:spacing w:before="240"/>
      </w:pPr>
    </w:p>
    <w:p w14:paraId="2144C83F" w14:textId="77777777" w:rsidR="00420F65" w:rsidRDefault="00420F65">
      <w:pPr>
        <w:spacing w:before="240"/>
      </w:pPr>
    </w:p>
    <w:p w14:paraId="66C2D79A" w14:textId="77777777" w:rsidR="00420F65" w:rsidRDefault="00420F65">
      <w:pPr>
        <w:spacing w:before="240"/>
        <w:rPr>
          <w:i/>
          <w:iCs/>
        </w:rPr>
      </w:pPr>
    </w:p>
    <w:p w14:paraId="5BD60A0F" w14:textId="77777777" w:rsidR="00420F65" w:rsidRDefault="00420F65">
      <w:pPr>
        <w:spacing w:before="240"/>
      </w:pPr>
    </w:p>
    <w:tbl>
      <w:tblPr>
        <w:tblStyle w:val="TableGrid"/>
        <w:tblW w:w="0" w:type="auto"/>
        <w:tblLook w:val="04A0" w:firstRow="1" w:lastRow="0" w:firstColumn="1" w:lastColumn="0" w:noHBand="0" w:noVBand="1"/>
      </w:tblPr>
      <w:tblGrid>
        <w:gridCol w:w="10201"/>
        <w:gridCol w:w="255"/>
      </w:tblGrid>
      <w:tr w:rsidR="00420F65" w14:paraId="6E1B28EA" w14:textId="77777777">
        <w:tc>
          <w:tcPr>
            <w:tcW w:w="10201" w:type="dxa"/>
          </w:tcPr>
          <w:p w14:paraId="3D4CB67E" w14:textId="77777777" w:rsidR="00420F65" w:rsidRDefault="00000000">
            <w:pPr>
              <w:pStyle w:val="NormalWeb"/>
              <w:spacing w:before="240" w:after="0"/>
              <w:rPr>
                <w:color w:val="000000"/>
              </w:rPr>
            </w:pPr>
            <w:r>
              <w:rPr>
                <w:color w:val="000000"/>
              </w:rPr>
              <w:t>Emotional intelligence (EI) has become a cornerstone in understanding human behaviour and success, thanks to the pioneering work of experts like Daniel Goleman, Dr. John Mayer, and Dr. Peter Salovey. Their theories have illuminated how emotional intelligence can be just as crucial—if not more so—than traditional IQ in determining personal and professional success.</w:t>
            </w:r>
          </w:p>
          <w:p w14:paraId="4301DFD5" w14:textId="77777777" w:rsidR="00420F65" w:rsidRDefault="00000000">
            <w:pPr>
              <w:pStyle w:val="NormalWeb"/>
              <w:spacing w:before="240" w:after="0"/>
              <w:rPr>
                <w:color w:val="000000"/>
              </w:rPr>
            </w:pPr>
            <w:r>
              <w:rPr>
                <w:color w:val="000000"/>
              </w:rPr>
              <w:lastRenderedPageBreak/>
              <w:t>Emotional intelligence, a concept that has gained significant traction in recent years, is rooted in the early 20th-century work of psychologist Edward Thorndike. He introduced the groundbreaking idea of social intelligence, which laid the essential groundwork for understanding how individuals navigate social complexities and manage interpersonal relationships with greater finesse. This foundational concept prompted a transformative shift in how we perceive human capabilities beyond traditional IQ metrics. Building on Thorndike's pioneering insights, David Wechsler later expanded this framework by incorporating emotional aspects into his comprehensive definition of intelligence. Wechsler emphasized that our ability to handle emotions is as crucial as cognitive prowess when it comes to achieving success and happiness in life. Just imagine how mastering this skill can enhance workplace performance by fostering better teamwork, improving leadership abilities, and reducing stress through effective conflict resolution. In today’s increasingly interconnected world, where collaboration and communication are pivotal to both personal and professional success, developing emotional intelligence can no longer be viewed as optional but rather an essential component of one’s skill set. Embracing emotional intelligence equips individuals with the tools needed to read social cues accurately, empathize with others authentically, and react appropriately under pressure—qualities that are indispensable in nurturing meaningful relationships both at work and beyond.</w:t>
            </w:r>
          </w:p>
          <w:p w14:paraId="39F4C2F9" w14:textId="77777777" w:rsidR="00420F65" w:rsidRDefault="00420F65">
            <w:pPr>
              <w:pStyle w:val="NormalWeb"/>
              <w:spacing w:before="240" w:after="0"/>
              <w:rPr>
                <w:color w:val="000000"/>
              </w:rPr>
            </w:pPr>
          </w:p>
          <w:p w14:paraId="7DE8A711" w14:textId="77777777" w:rsidR="00420F65" w:rsidRDefault="00000000">
            <w:pPr>
              <w:pStyle w:val="NormalWeb"/>
              <w:spacing w:before="240" w:after="0"/>
              <w:rPr>
                <w:color w:val="000000"/>
              </w:rPr>
            </w:pPr>
            <w:r>
              <w:rPr>
                <w:color w:val="000000"/>
              </w:rPr>
              <w:t>Meanwhile, the pioneering research conducted by Dr. Mayer and Dr. Salovey has been instrumental in constructing a comprehensive framework for understanding EI not just as an abstract idea but as a tangible set of skills that individuals can cultivate and enhance over time. Their research delves deeply into the essential components of emotional intelligence, such as self-awareness—the ability to recognize one's emotions and understand how they affect thoughts and behaviour. Self-regulation follows closely behind, focusing on the capacity to manage these emotions constructively rather than allowing them to dictate actions impulsively. Motivation is another crucial element, highlighting how emotionally intelligent individuals harness their emotional drive to achieve goals despite setbacks. Moreover, empathy—the skill of understanding others' emotions—and social skills—used for managing relationships effectively—are pivotal in this model. These components are not innate traits limited to a select few; rather, they are competencies that can be developed through practice and reflection. By embracing these elements of EI, individuals can transform both personal interactions and professional engagements into more harmonious and productive experiences. The combined insights from these experts provide convincing evidence that investing time in developing emotional intelligence can lead to profound improvements in various facets of life.</w:t>
            </w:r>
          </w:p>
          <w:p w14:paraId="615E247F" w14:textId="77777777" w:rsidR="00420F65" w:rsidRDefault="00000000">
            <w:pPr>
              <w:pStyle w:val="NormalWeb"/>
              <w:spacing w:before="240" w:after="0"/>
              <w:rPr>
                <w:color w:val="000000"/>
              </w:rPr>
            </w:pPr>
            <w:r>
              <w:rPr>
                <w:color w:val="000000"/>
              </w:rPr>
              <w:t>Reuven Bar-On took the concept of Emotional Intelligence to new heights with his comprehensive model, which offers a nuanced understanding that can profoundly impact both personal and professional development. He delved deeper into the intricacies of this intelligence by highlighting core intrapersonal skills, such as self-regard and emotional self-awareness. These particular skills empower individuals to have a clearer perception of their own emotions and inherent value, facilitating better decision-making and personal growth. Bar-On's model also emphasizes crucial interpersonal skills, notably empathy—the ability to understand and share the feelings of others—which is indispensable in fostering meaningful connections and effective communication. Adaptability features prominently in his framework as well, equipping individuals to navigate change with resilience and flexibility. Moreover, stress management is a vital component in maintaining mental health stability amidst life's pressures. Lastly, Bar-On included general mood in his model, underscoring the importance of maintaining an optimistic outlook that can enhance overall well-being and motivation. Collectively, these elements form a robust framework for developing Emotional Intelligence that not only promotes individual achievement but also cultivates harmonious relationships within teams or communities. This comprehensive approach makes Bar-On’s model an invaluable guide for anyone striving to maximize their potential or improve their emotional literacy.</w:t>
            </w:r>
          </w:p>
          <w:p w14:paraId="73AAF693" w14:textId="77777777" w:rsidR="00420F65" w:rsidRDefault="00000000">
            <w:pPr>
              <w:pStyle w:val="NormalWeb"/>
              <w:spacing w:before="240" w:after="0"/>
              <w:rPr>
                <w:color w:val="000000"/>
              </w:rPr>
            </w:pPr>
            <w:r>
              <w:rPr>
                <w:color w:val="000000"/>
              </w:rPr>
              <w:t xml:space="preserve">The ongoing debate between Emotional Quotient (EQ) and Intelligence Quotient (IQ) continues to captivate the attention of scholars, educators, and professionals from various fields. As they delve deeper into this intriguing subject, they explore the distinct yet complementary roles these two forms of </w:t>
            </w:r>
            <w:r>
              <w:rPr>
                <w:color w:val="000000"/>
              </w:rPr>
              <w:lastRenderedPageBreak/>
              <w:t>intelligence play in personal and professional success. IQ is traditionally associated with measuring cognitive abilities such as logic, reasoning, problem-solving skills, and the capacity to understand complex ideas. These are undoubtedly crucial competencies, particularly in technical fields that demand rigorous analytical thinking. However, EQ brings a different dimension to the table by emphasizing one's ability to perceive, control, and evaluate emotions—both their own and those of others. This skill set is increasingly recognized as indispensable in today's interconnected world where collaboration across diverse teams is essential for achieving organizational goals. In environments that thrive on teamwork and communication, high EQ facilitates better relationships by fostering empathy and understanding among colleagues. It enables individuals to navigate social complexities with ease and adapt effectively to change—a vital trait in dynamic workplaces. Moreover, as businesses prioritize creating inclusive cultures that embrace diversity of thought and experience, EQ becomes an even more critical asset. It aids leaders not only in motivating their teams but also in cultivating an atmosphere where everyone feels valued and heard. Thus, while IQ lays the intellectual foundation for learning new skills or solving intricate problems efficiently; EQ equips individuals with the emotional intelligence necessary to apply those skills within a harmonious workplace context. Given these considerations, it's clear why many advocate for a balanced emphasis on both EQ and IQ when evaluating someone's potential for success—not just academically or professionally—but holistically as well-rounded human beings capable of thriving amidst life's challenges.</w:t>
            </w:r>
          </w:p>
          <w:p w14:paraId="00C24876" w14:textId="77777777" w:rsidR="00420F65" w:rsidRDefault="00000000">
            <w:pPr>
              <w:pStyle w:val="NormalWeb"/>
              <w:spacing w:before="240" w:after="0"/>
              <w:rPr>
                <w:color w:val="000000"/>
              </w:rPr>
            </w:pPr>
            <w:r>
              <w:rPr>
                <w:color w:val="000000"/>
              </w:rPr>
              <w:t>To effectively evaluate these competencies in a practical manner, a range of Emotional Intelligence questionnaires has been meticulously developed. These tools are engineered to delve deep into an individual's emotional landscape by incorporating thoughtfully crafted questions. For instance, they might ask you to reflect on your personal reactions with queries like, "How do you react when faced with criticism?" This prompts introspection about your emotional responses and resilience. Additionally, they explore interpersonal sensitivity by posing questions such as "Can you easily sense when someone is upset?" Such inquiries are designed to measure your ability to empathize and connect with the emotions of others. By engaging with these questionnaires, individuals gain valuable insights into their own emotional awareness and social perceptiveness—skills that are crucial in both personal growth and professional environments where collaboration and communication are vital.</w:t>
            </w:r>
          </w:p>
          <w:p w14:paraId="38628F4A" w14:textId="77777777" w:rsidR="00420F65" w:rsidRDefault="00000000">
            <w:pPr>
              <w:pStyle w:val="NormalWeb"/>
              <w:spacing w:before="240" w:after="0"/>
              <w:rPr>
                <w:color w:val="000000"/>
              </w:rPr>
            </w:pPr>
            <w:r>
              <w:rPr>
                <w:color w:val="000000"/>
              </w:rPr>
              <w:t>Incorporating emotional intelligence into our daily lives not only enhances personal growth but also fosters healthier relationships both at home and at work. As we continue to explore this fascinating field through the works of Goleman, Mayer-Salovey-Caruso models, Bar-On's insights—and beyond—we unlock new potentials for human interaction that are both profound and transformative.</w:t>
            </w:r>
          </w:p>
          <w:p w14:paraId="381FDB1B" w14:textId="77777777" w:rsidR="00420F65" w:rsidRDefault="00420F65">
            <w:pPr>
              <w:pStyle w:val="NormalWeb"/>
              <w:spacing w:before="240" w:after="0"/>
            </w:pPr>
          </w:p>
        </w:tc>
        <w:tc>
          <w:tcPr>
            <w:tcW w:w="255" w:type="dxa"/>
          </w:tcPr>
          <w:p w14:paraId="39257C37" w14:textId="77777777" w:rsidR="00420F65" w:rsidRDefault="00420F65">
            <w:pPr>
              <w:pStyle w:val="NormalWeb"/>
            </w:pPr>
          </w:p>
        </w:tc>
      </w:tr>
    </w:tbl>
    <w:p w14:paraId="22FD782B" w14:textId="77777777" w:rsidR="00420F65" w:rsidRDefault="00420F65">
      <w:pPr>
        <w:spacing w:before="240"/>
      </w:pPr>
    </w:p>
    <w:p w14:paraId="70F7D752" w14:textId="77777777" w:rsidR="00420F65" w:rsidRDefault="00000000">
      <w:pPr>
        <w:pStyle w:val="NormalWeb"/>
        <w:rPr>
          <w:color w:val="000000"/>
        </w:rPr>
      </w:pPr>
      <w:r>
        <w:rPr>
          <w:color w:val="000000"/>
        </w:rPr>
        <w:t>This plays an indispensable role across both our personal interactions and professional environments. In today's interconnected world where collaboration is key to success in various industries, possessing a high degree of social intelligence can significantly enhance one's ability to build strong relationships with colleagues or clients. It also supports leadership qualities by enabling individuals to inspire trust through authentic interpersonal connections. Thus, while analytic and mechanical intelligences have their own merits in specific contexts, it is social intelligence that often proves most pivotal for achieving holistic success across diverse aspects of life—from negotiating business deals seamlessly to nurturing meaningful personal relationships grounded in mutual respect and understanding.</w:t>
      </w:r>
    </w:p>
    <w:p w14:paraId="6F0C4C7D" w14:textId="77777777" w:rsidR="00420F65" w:rsidRDefault="00420F65">
      <w:pPr>
        <w:spacing w:before="240"/>
      </w:pPr>
    </w:p>
    <w:p w14:paraId="45DF403C" w14:textId="77777777" w:rsidR="00420F65" w:rsidRDefault="00420F65">
      <w:pPr>
        <w:spacing w:before="240"/>
      </w:pPr>
    </w:p>
    <w:p w14:paraId="20B01C22" w14:textId="77777777" w:rsidR="00420F65" w:rsidRDefault="00420F65">
      <w:pPr>
        <w:spacing w:before="240"/>
      </w:pPr>
    </w:p>
    <w:p w14:paraId="1F341221" w14:textId="77777777" w:rsidR="00420F65" w:rsidRDefault="00420F65">
      <w:pPr>
        <w:spacing w:before="240"/>
      </w:pPr>
    </w:p>
    <w:p w14:paraId="2BA8444C" w14:textId="77777777" w:rsidR="00420F65" w:rsidRDefault="00000000">
      <w:pPr>
        <w:spacing w:before="100" w:after="100"/>
        <w:rPr>
          <w:b/>
          <w:bCs/>
          <w:color w:val="000000"/>
          <w:sz w:val="48"/>
          <w:szCs w:val="48"/>
        </w:rPr>
      </w:pPr>
      <w:r>
        <w:rPr>
          <w:b/>
          <w:bCs/>
          <w:color w:val="000000"/>
          <w:sz w:val="48"/>
          <w:szCs w:val="48"/>
        </w:rPr>
        <w:lastRenderedPageBreak/>
        <w:t>Unlocking Your Potential: An Introduction to Using Emotions and Emotional Intelligence</w:t>
      </w:r>
    </w:p>
    <w:p w14:paraId="7150D5F2" w14:textId="77777777" w:rsidR="00420F65" w:rsidRDefault="00000000">
      <w:pPr>
        <w:spacing w:before="100" w:after="100"/>
        <w:rPr>
          <w:b/>
          <w:bCs/>
          <w:color w:val="000000"/>
          <w:sz w:val="27"/>
          <w:szCs w:val="27"/>
        </w:rPr>
      </w:pPr>
      <w:r>
        <w:rPr>
          <w:b/>
          <w:bCs/>
          <w:color w:val="000000"/>
          <w:sz w:val="27"/>
          <w:szCs w:val="27"/>
        </w:rPr>
        <w:t>Understanding the Cognitive, Behavioural, and Emotional Model</w:t>
      </w:r>
    </w:p>
    <w:p w14:paraId="452CA9E9" w14:textId="77777777" w:rsidR="00420F65" w:rsidRDefault="00000000">
      <w:pPr>
        <w:spacing w:before="100" w:after="100"/>
        <w:rPr>
          <w:color w:val="000000"/>
        </w:rPr>
      </w:pPr>
      <w:r>
        <w:rPr>
          <w:i/>
          <w:iCs/>
          <w:color w:val="000000"/>
        </w:rPr>
        <w:t>cognitive model, behavioural model, emotional model, understanding emotions, cognitive-behavioral approach,</w:t>
      </w:r>
      <w:r>
        <w:rPr>
          <w:rStyle w:val="Emphasis"/>
          <w:color w:val="000000"/>
        </w:rPr>
        <w:t xml:space="preserve"> emotional framework</w:t>
      </w:r>
    </w:p>
    <w:p w14:paraId="5D7F395E" w14:textId="77777777" w:rsidR="00420F65" w:rsidRDefault="00000000">
      <w:pPr>
        <w:spacing w:before="100" w:after="100"/>
        <w:rPr>
          <w:b/>
          <w:bCs/>
          <w:color w:val="000000"/>
          <w:sz w:val="27"/>
          <w:szCs w:val="27"/>
        </w:rPr>
      </w:pPr>
      <w:r>
        <w:rPr>
          <w:b/>
          <w:bCs/>
          <w:color w:val="000000"/>
          <w:sz w:val="27"/>
          <w:szCs w:val="27"/>
        </w:rPr>
        <w:t>The Role and Power of Emotional Processing in personal growth: Why It Matters</w:t>
      </w:r>
    </w:p>
    <w:p w14:paraId="74C8B04C" w14:textId="77777777" w:rsidR="00420F65" w:rsidRDefault="00000000">
      <w:pPr>
        <w:spacing w:before="100" w:after="100"/>
        <w:rPr>
          <w:color w:val="000000"/>
        </w:rPr>
      </w:pPr>
      <w:r>
        <w:rPr>
          <w:i/>
          <w:iCs/>
          <w:color w:val="000000"/>
        </w:rPr>
        <w:t>emotional processing, its techniques and benefits. Personal development through emotions-outline, emotional awareness, managing and processing feelings and emotions effectively</w:t>
      </w:r>
    </w:p>
    <w:p w14:paraId="52205C0E" w14:textId="77777777" w:rsidR="00420F65" w:rsidRDefault="00000000">
      <w:pPr>
        <w:spacing w:before="100" w:after="100"/>
        <w:rPr>
          <w:b/>
          <w:bCs/>
          <w:color w:val="000000"/>
          <w:sz w:val="27"/>
          <w:szCs w:val="27"/>
        </w:rPr>
      </w:pPr>
      <w:r>
        <w:rPr>
          <w:b/>
          <w:bCs/>
          <w:color w:val="000000"/>
          <w:sz w:val="27"/>
          <w:szCs w:val="27"/>
        </w:rPr>
        <w:t>Emotional Intelligence: The Key to Personal and Professional Success/Life and work</w:t>
      </w:r>
    </w:p>
    <w:p w14:paraId="3E785615" w14:textId="77777777" w:rsidR="00420F65" w:rsidRDefault="00000000">
      <w:pPr>
        <w:spacing w:before="100" w:after="100"/>
        <w:rPr>
          <w:color w:val="000000"/>
        </w:rPr>
      </w:pPr>
      <w:r>
        <w:rPr>
          <w:i/>
          <w:iCs/>
          <w:color w:val="000000"/>
        </w:rPr>
        <w:t>importance of emotional intelligence, , EQ vs IQ, emotional intelligence in the workplace,</w:t>
      </w:r>
      <w:r>
        <w:rPr>
          <w:rStyle w:val="Emphasis"/>
          <w:color w:val="000000"/>
        </w:rPr>
        <w:t xml:space="preserve"> benefits of high emotional intelligence</w:t>
      </w:r>
    </w:p>
    <w:p w14:paraId="298B4B08" w14:textId="77777777" w:rsidR="00420F65" w:rsidRDefault="00000000">
      <w:pPr>
        <w:spacing w:before="100" w:after="100"/>
        <w:rPr>
          <w:b/>
          <w:bCs/>
          <w:color w:val="000000"/>
          <w:sz w:val="27"/>
          <w:szCs w:val="27"/>
        </w:rPr>
      </w:pPr>
      <w:r>
        <w:rPr>
          <w:b/>
          <w:bCs/>
          <w:color w:val="000000"/>
          <w:sz w:val="27"/>
          <w:szCs w:val="27"/>
        </w:rPr>
        <w:t>Cultivating Essential Emotional Skills for Everyday Life,</w:t>
      </w:r>
      <w:r>
        <w:rPr>
          <w:color w:val="000000"/>
        </w:rPr>
        <w:t xml:space="preserve"> Developing Basic Daily Emotional Skills for a Balanced Life</w:t>
      </w:r>
    </w:p>
    <w:p w14:paraId="5FCA3EDB" w14:textId="77777777" w:rsidR="00420F65" w:rsidRDefault="00000000">
      <w:pPr>
        <w:spacing w:before="100" w:after="100"/>
        <w:rPr>
          <w:color w:val="000000"/>
        </w:rPr>
      </w:pPr>
      <w:r>
        <w:rPr>
          <w:i/>
          <w:iCs/>
          <w:color w:val="000000"/>
        </w:rPr>
        <w:t>developing emotional skills, d</w:t>
      </w:r>
      <w:r>
        <w:t>aily</w:t>
      </w:r>
      <w:r>
        <w:rPr>
          <w:i/>
          <w:iCs/>
          <w:color w:val="000000"/>
        </w:rPr>
        <w:t xml:space="preserve"> practical emotional skills training, </w:t>
      </w:r>
      <w:r>
        <w:rPr>
          <w:rStyle w:val="Emphasis"/>
          <w:color w:val="000000"/>
        </w:rPr>
        <w:t>managing daily emotions, basic emotion management techniques,</w:t>
      </w:r>
      <w:r>
        <w:rPr>
          <w:i/>
          <w:iCs/>
          <w:color w:val="000000"/>
        </w:rPr>
        <w:t xml:space="preserve"> improving interpersonal relationships through emotions</w:t>
      </w:r>
    </w:p>
    <w:p w14:paraId="6CDA464D" w14:textId="77777777" w:rsidR="00420F65" w:rsidRDefault="00000000">
      <w:pPr>
        <w:spacing w:before="100" w:after="100"/>
        <w:rPr>
          <w:b/>
          <w:bCs/>
          <w:color w:val="000000"/>
          <w:sz w:val="27"/>
          <w:szCs w:val="27"/>
        </w:rPr>
      </w:pPr>
      <w:r>
        <w:rPr>
          <w:b/>
          <w:bCs/>
          <w:color w:val="000000"/>
          <w:sz w:val="27"/>
          <w:szCs w:val="27"/>
        </w:rPr>
        <w:t>The Interplay Between Emotions and Decision-Making</w:t>
      </w:r>
      <w:r>
        <w:rPr>
          <w:color w:val="000000"/>
        </w:rPr>
        <w:t xml:space="preserve"> for Personal and Professional Excellence, Mastering Advanced Emotional Skills</w:t>
      </w:r>
    </w:p>
    <w:p w14:paraId="0CC7E3A6" w14:textId="77777777" w:rsidR="00420F65" w:rsidRDefault="00000000">
      <w:pPr>
        <w:spacing w:before="100" w:after="100"/>
        <w:rPr>
          <w:color w:val="000000"/>
        </w:rPr>
      </w:pPr>
      <w:r>
        <w:rPr>
          <w:i/>
          <w:iCs/>
          <w:color w:val="000000"/>
        </w:rPr>
        <w:t>emotion-driven decisions, impact of emotions on choices, balancing logic and emotion in decision-making</w:t>
      </w:r>
    </w:p>
    <w:p w14:paraId="6B750B87" w14:textId="77777777" w:rsidR="00420F65" w:rsidRDefault="00000000">
      <w:pPr>
        <w:spacing w:before="100" w:after="100"/>
        <w:rPr>
          <w:b/>
          <w:bCs/>
          <w:color w:val="000000"/>
          <w:sz w:val="27"/>
          <w:szCs w:val="27"/>
        </w:rPr>
      </w:pPr>
      <w:r>
        <w:rPr>
          <w:b/>
          <w:bCs/>
          <w:color w:val="000000"/>
          <w:sz w:val="27"/>
          <w:szCs w:val="27"/>
        </w:rPr>
        <w:t xml:space="preserve">Conclusion: </w:t>
      </w:r>
      <w:r>
        <w:rPr>
          <w:i/>
          <w:iCs/>
          <w:color w:val="000000"/>
        </w:rPr>
        <w:t>developing emotional intelligence skills,</w:t>
      </w:r>
      <w:r>
        <w:rPr>
          <w:b/>
          <w:bCs/>
          <w:color w:val="000000"/>
          <w:sz w:val="27"/>
          <w:szCs w:val="27"/>
        </w:rPr>
        <w:t xml:space="preserve"> Harnessing the Power of Emotions for a Fulfilling Life Journey</w:t>
      </w:r>
    </w:p>
    <w:p w14:paraId="04482B0A" w14:textId="77777777" w:rsidR="00420F65" w:rsidRDefault="00000000">
      <w:pPr>
        <w:spacing w:before="240"/>
        <w:rPr>
          <w:rFonts w:ascii="Cambria" w:hAnsi="Cambria" w:cs="Apple Color Emoji"/>
          <w:i/>
          <w:iCs/>
          <w:color w:val="000000"/>
        </w:rPr>
      </w:pPr>
      <w:r>
        <w:rPr>
          <w:rFonts w:ascii="Cambria" w:hAnsi="Cambria" w:cs="Apple Color Emoji"/>
          <w:i/>
          <w:iCs/>
          <w:color w:val="000000"/>
        </w:rPr>
        <w:t>-------</w:t>
      </w:r>
    </w:p>
    <w:p w14:paraId="5FA7CECF" w14:textId="77777777" w:rsidR="00420F65" w:rsidRDefault="00000000">
      <w:pPr>
        <w:pStyle w:val="NormalWeb"/>
        <w:spacing w:line="270" w:lineRule="atLeast"/>
        <w:rPr>
          <w:rFonts w:ascii="Open Sans" w:hAnsi="Open Sans" w:cs="Open Sans"/>
          <w:color w:val="210803"/>
          <w:sz w:val="18"/>
          <w:szCs w:val="18"/>
        </w:rPr>
      </w:pPr>
      <w:r>
        <w:rPr>
          <w:rFonts w:ascii="Open Sans" w:hAnsi="Open Sans" w:cs="Open Sans"/>
          <w:color w:val="210803"/>
          <w:sz w:val="18"/>
          <w:szCs w:val="18"/>
        </w:rPr>
        <w:t>Certainly! Another insightful perspective from ancient Greek philosophy on the relationship between reason and emotion comes from Aristotle, a student of Plato. Aristotle discusses these concepts in various works, but notably in "Nicomachean Ethics," where he delves into the virtue of temperance and the role of reason in managing desires and emotions.</w:t>
      </w:r>
    </w:p>
    <w:p w14:paraId="43B5D389" w14:textId="77777777" w:rsidR="00420F65" w:rsidRDefault="00000000">
      <w:pPr>
        <w:pStyle w:val="NormalWeb"/>
        <w:spacing w:line="270" w:lineRule="atLeast"/>
        <w:rPr>
          <w:rFonts w:ascii="Open Sans" w:hAnsi="Open Sans" w:cs="Open Sans"/>
          <w:color w:val="210803"/>
          <w:sz w:val="18"/>
          <w:szCs w:val="18"/>
        </w:rPr>
      </w:pPr>
      <w:r>
        <w:rPr>
          <w:rFonts w:ascii="Open Sans" w:hAnsi="Open Sans" w:cs="Open Sans"/>
          <w:color w:val="210803"/>
          <w:sz w:val="18"/>
          <w:szCs w:val="18"/>
        </w:rPr>
        <w:t>Aristotle writes:</w:t>
      </w:r>
    </w:p>
    <w:p w14:paraId="3180FDAC" w14:textId="77777777" w:rsidR="00420F65" w:rsidRDefault="00000000">
      <w:pPr>
        <w:pStyle w:val="NormalWeb"/>
        <w:spacing w:line="270" w:lineRule="atLeast"/>
        <w:rPr>
          <w:rFonts w:ascii="Open Sans" w:hAnsi="Open Sans" w:cs="Open Sans"/>
          <w:color w:val="210803"/>
          <w:sz w:val="18"/>
          <w:szCs w:val="18"/>
        </w:rPr>
      </w:pPr>
      <w:r>
        <w:rPr>
          <w:rFonts w:ascii="Open Sans" w:hAnsi="Open Sans" w:cs="Open Sans"/>
          <w:color w:val="210803"/>
          <w:sz w:val="18"/>
          <w:szCs w:val="18"/>
        </w:rPr>
        <w:t>**"The virtue of temperance relates to pleasures and pains; it is the mean which regards pleasures."**</w:t>
      </w:r>
    </w:p>
    <w:p w14:paraId="3C906D3A" w14:textId="77777777" w:rsidR="00420F65" w:rsidRDefault="00000000">
      <w:pPr>
        <w:pStyle w:val="NormalWeb"/>
        <w:spacing w:line="270" w:lineRule="atLeast"/>
        <w:rPr>
          <w:rFonts w:ascii="Open Sans" w:hAnsi="Open Sans" w:cs="Open Sans"/>
          <w:color w:val="210803"/>
          <w:sz w:val="18"/>
          <w:szCs w:val="18"/>
        </w:rPr>
      </w:pPr>
      <w:r>
        <w:rPr>
          <w:rFonts w:ascii="Open Sans" w:hAnsi="Open Sans" w:cs="Open Sans"/>
          <w:color w:val="210803"/>
          <w:sz w:val="18"/>
          <w:szCs w:val="18"/>
        </w:rPr>
        <w:t>In this context, Aristotle argues that virtue, including temperance, is about finding the mean between excess and deficiency, guided by reason. He believes that reason should regulate our emotions and desires to achieve this balance. By using reason to moderate our impulses, individuals can cultivate a virtuous character and live a fulfilled and ethical life.</w:t>
      </w:r>
    </w:p>
    <w:p w14:paraId="0BBB1753" w14:textId="77777777" w:rsidR="00420F65" w:rsidRDefault="00000000">
      <w:pPr>
        <w:pStyle w:val="NormalWeb"/>
        <w:pBdr>
          <w:bottom w:val="single" w:sz="6" w:space="1" w:color="auto"/>
        </w:pBdr>
        <w:spacing w:line="270" w:lineRule="atLeast"/>
        <w:rPr>
          <w:rFonts w:ascii="Open Sans" w:hAnsi="Open Sans" w:cs="Open Sans"/>
          <w:color w:val="210803"/>
          <w:sz w:val="18"/>
          <w:szCs w:val="18"/>
        </w:rPr>
      </w:pPr>
      <w:r>
        <w:rPr>
          <w:rFonts w:ascii="Open Sans" w:hAnsi="Open Sans" w:cs="Open Sans"/>
          <w:color w:val="210803"/>
          <w:sz w:val="18"/>
          <w:szCs w:val="18"/>
        </w:rPr>
        <w:t>This idea from Aristotle emphasizes the crucial role of reason in navigating emotional states, suggesting that emotional maturity and ethical living are products of reasoned moderation rather than emotional indulgence or suppression.</w:t>
      </w:r>
    </w:p>
    <w:p w14:paraId="237A890C" w14:textId="77777777" w:rsidR="00420F65" w:rsidRDefault="00000000">
      <w:pPr>
        <w:pStyle w:val="NormalWeb"/>
        <w:rPr>
          <w:rFonts w:ascii="Open Sans" w:hAnsi="Open Sans" w:cs="Open Sans"/>
          <w:color w:val="210803"/>
          <w:sz w:val="18"/>
          <w:szCs w:val="18"/>
        </w:rPr>
      </w:pPr>
      <w:r>
        <w:rPr>
          <w:rFonts w:ascii="Open Sans" w:hAnsi="Open Sans" w:cs="Open Sans"/>
          <w:color w:val="210803"/>
          <w:sz w:val="18"/>
          <w:szCs w:val="18"/>
        </w:rPr>
        <w:t>Certainly! One notable quote that touches on the relationship between reason (logic) and emotion comes from the ancient Greek philosopher Plato. In his work "Phaedrus," Plato uses the famous charioteer allegory to illustrate this relationship. In this allegory, Plato describes the soul as a chariot drawn by two horses, with the charioteer representing reason or the rational part of the soul. One horse is good and represents noble emotions, while the other is unruly and represents the base desires and emotions.</w:t>
      </w:r>
    </w:p>
    <w:p w14:paraId="2EE8462F" w14:textId="77777777" w:rsidR="00420F65" w:rsidRDefault="00000000">
      <w:pPr>
        <w:pStyle w:val="NormalWeb"/>
        <w:rPr>
          <w:rFonts w:ascii="Open Sans" w:hAnsi="Open Sans" w:cs="Open Sans"/>
          <w:color w:val="210803"/>
          <w:sz w:val="18"/>
          <w:szCs w:val="18"/>
        </w:rPr>
      </w:pPr>
      <w:r>
        <w:rPr>
          <w:rFonts w:ascii="Open Sans" w:hAnsi="Open Sans" w:cs="Open Sans"/>
          <w:color w:val="210803"/>
          <w:sz w:val="18"/>
          <w:szCs w:val="18"/>
        </w:rPr>
        <w:t>Plato states:</w:t>
      </w:r>
    </w:p>
    <w:p w14:paraId="1FD95517" w14:textId="77777777" w:rsidR="00420F65" w:rsidRDefault="00000000">
      <w:pPr>
        <w:pStyle w:val="NormalWeb"/>
        <w:rPr>
          <w:rFonts w:ascii="Open Sans" w:hAnsi="Open Sans" w:cs="Open Sans"/>
          <w:color w:val="210803"/>
          <w:sz w:val="18"/>
          <w:szCs w:val="18"/>
        </w:rPr>
      </w:pPr>
      <w:r>
        <w:rPr>
          <w:rFonts w:ascii="Open Sans" w:hAnsi="Open Sans" w:cs="Open Sans"/>
          <w:color w:val="210803"/>
          <w:sz w:val="18"/>
          <w:szCs w:val="18"/>
        </w:rPr>
        <w:t>“[The charioteer] is in charge of a pair of horses; one of them is noble and of noble breed, but the other quite the opposite in breed and character. Therefore the driving is necessarily troublesome and difficult.”</w:t>
      </w:r>
    </w:p>
    <w:p w14:paraId="6FA208ED" w14:textId="77777777" w:rsidR="00420F65" w:rsidRDefault="00000000">
      <w:pPr>
        <w:pStyle w:val="NormalWeb"/>
        <w:pBdr>
          <w:bottom w:val="single" w:sz="6" w:space="1" w:color="auto"/>
        </w:pBdr>
        <w:rPr>
          <w:rFonts w:ascii="Open Sans" w:hAnsi="Open Sans" w:cs="Open Sans"/>
          <w:color w:val="210803"/>
          <w:sz w:val="18"/>
          <w:szCs w:val="18"/>
        </w:rPr>
      </w:pPr>
      <w:r>
        <w:rPr>
          <w:rFonts w:ascii="Open Sans" w:hAnsi="Open Sans" w:cs="Open Sans"/>
          <w:color w:val="210803"/>
          <w:sz w:val="18"/>
          <w:szCs w:val="18"/>
        </w:rPr>
        <w:t>This allegory beautifully encapsulates Plato’s view on the dynamic between reason and emotion: reason must guide the soul, striving to control the conflicting emotional impulses that can lead astray, promoting harmony and enlightenment. This metaphor underscores the importance of reason in governing the emotions, suggesting that a balanced life requires the mastery of the rational over the irrational.</w:t>
      </w:r>
    </w:p>
    <w:p w14:paraId="363D676E" w14:textId="77777777" w:rsidR="00420F65" w:rsidRDefault="00000000">
      <w:pPr>
        <w:pStyle w:val="NormalWeb"/>
        <w:rPr>
          <w:rFonts w:ascii="Open Sans" w:hAnsi="Open Sans" w:cs="Open Sans"/>
          <w:color w:val="210803"/>
          <w:sz w:val="18"/>
          <w:szCs w:val="18"/>
        </w:rPr>
      </w:pPr>
      <w:r>
        <w:rPr>
          <w:rFonts w:ascii="Open Sans" w:hAnsi="Open Sans" w:cs="Open Sans"/>
          <w:color w:val="210803"/>
          <w:sz w:val="18"/>
          <w:szCs w:val="18"/>
        </w:rPr>
        <w:t xml:space="preserve">Certainly! Immanuel Kant, a central figure in modern philosophy, offers another nuanced perspective on the interplay between reason and emotion in his ethical framework. In his seminal work, "Critique of Practical Reason," Kant explores the concept of duty and the supremacy of the categorical imperative—an unconditional moral law derived from reason.Kant </w:t>
      </w:r>
      <w:r>
        <w:rPr>
          <w:rFonts w:ascii="Open Sans" w:hAnsi="Open Sans" w:cs="Open Sans"/>
          <w:color w:val="210803"/>
          <w:sz w:val="18"/>
          <w:szCs w:val="18"/>
        </w:rPr>
        <w:lastRenderedPageBreak/>
        <w:t>posits:**"Act only according to that maxim whereby you can, at the same time, will that it should become a universal law."**This statement is a cornerstone of Kantian ethics, emphasizing that our actions should be guided by reason, and that emotions should not dictate our moral decisions. Kant argues that reason provides a clear, universalizable guide for ethical behavior, whereas emotions can be subjective and variable, potentially leading to moral inconsistency. By advocating for a morality strictly governed by rational principles, Kant suggests that ethical actions must transcend personal feelings and preferences, aiming instead for a rational consistency applicable to all rational beings. This approach underscores the importance of reason in establishing a universal standard of morality, distinct from and often in opposition to emotional impulses.Kant’s rigorous ethical framework compellingly illustrates the power of reason as a grounding force in moral philosophy, advocating for its role in crafting a just and rational society.</w:t>
      </w:r>
    </w:p>
    <w:p w14:paraId="6CB5C00C" w14:textId="77777777" w:rsidR="00420F65" w:rsidRDefault="00420F65">
      <w:pPr>
        <w:pStyle w:val="NormalWeb"/>
        <w:spacing w:line="270" w:lineRule="atLeast"/>
        <w:rPr>
          <w:rFonts w:ascii="Open Sans" w:hAnsi="Open Sans" w:cs="Open Sans"/>
          <w:color w:val="210803"/>
          <w:sz w:val="18"/>
          <w:szCs w:val="18"/>
        </w:rPr>
      </w:pPr>
    </w:p>
    <w:p w14:paraId="13958B71" w14:textId="77777777" w:rsidR="00420F65" w:rsidRDefault="00420F65">
      <w:pPr>
        <w:pStyle w:val="NormalWeb"/>
        <w:spacing w:line="270" w:lineRule="atLeast"/>
        <w:rPr>
          <w:rFonts w:ascii="Open Sans" w:hAnsi="Open Sans" w:cs="Open Sans"/>
          <w:color w:val="210803"/>
          <w:sz w:val="18"/>
          <w:szCs w:val="18"/>
        </w:rPr>
      </w:pPr>
    </w:p>
    <w:p w14:paraId="6B1323EC" w14:textId="77777777" w:rsidR="00420F65" w:rsidRDefault="00000000">
      <w:pPr>
        <w:spacing w:before="240"/>
      </w:pPr>
      <w:r>
        <w:t>---------</w:t>
      </w:r>
    </w:p>
    <w:p w14:paraId="58560593" w14:textId="77777777" w:rsidR="00420F65" w:rsidRDefault="00420F65">
      <w:pPr>
        <w:spacing w:before="240"/>
      </w:pPr>
    </w:p>
    <w:p w14:paraId="7720C75E" w14:textId="77777777" w:rsidR="00420F65" w:rsidRDefault="00420F65">
      <w:pPr>
        <w:spacing w:before="240"/>
      </w:pPr>
    </w:p>
    <w:p w14:paraId="3F8D61BA" w14:textId="77777777" w:rsidR="00420F65" w:rsidRDefault="00420F65">
      <w:pPr>
        <w:spacing w:before="240"/>
      </w:pPr>
    </w:p>
    <w:p w14:paraId="2DEAEAB9" w14:textId="77777777" w:rsidR="00420F65" w:rsidRDefault="00420F65">
      <w:pPr>
        <w:spacing w:before="240"/>
      </w:pPr>
    </w:p>
    <w:p w14:paraId="283B7FFE" w14:textId="77777777" w:rsidR="00420F65" w:rsidRDefault="00420F65">
      <w:pPr>
        <w:spacing w:before="240"/>
      </w:pPr>
    </w:p>
    <w:p w14:paraId="0DAA0360" w14:textId="77777777" w:rsidR="00420F65" w:rsidRDefault="00420F65">
      <w:pPr>
        <w:spacing w:before="240"/>
      </w:pPr>
    </w:p>
    <w:p w14:paraId="4E503405" w14:textId="77777777" w:rsidR="00420F65" w:rsidRDefault="00000000">
      <w:r>
        <w:fldChar w:fldCharType="begin"/>
      </w:r>
      <w:r>
        <w:instrText xml:space="preserve"> INCLUDEPICTURE "/Users/michaelcapek1/Library/Group Containers/UBF8T346G9.ms/WebArchiveCopyPasteTempFiles/com.microsoft.Word/page1image51303088" \* MERGEFORMATINET </w:instrText>
      </w:r>
      <w:r>
        <w:fldChar w:fldCharType="separate"/>
      </w:r>
      <w:r>
        <w:rPr>
          <w:noProof/>
        </w:rPr>
        <w:drawing>
          <wp:inline distT="0" distB="0" distL="0" distR="0" wp14:anchorId="42E19976" wp14:editId="63C921C0">
            <wp:extent cx="342900" cy="342900"/>
            <wp:effectExtent l="0" t="0" r="0" b="0"/>
            <wp:docPr id="19224593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59356" name="Picture 4"/>
                    <pic:cNvPicPr>
                      <a:picLocks noChangeAspect="1" noChangeArrowheads="1"/>
                    </pic:cNvPicPr>
                  </pic:nvPicPr>
                  <pic:blipFill>
                    <a:blip r:embed="rId20"/>
                    <a:srcRect/>
                    <a:stretch>
                      <a:fillRect/>
                    </a:stretch>
                  </pic:blipFill>
                  <pic:spPr>
                    <a:xfrm>
                      <a:off x="0" y="0"/>
                      <a:ext cx="342900" cy="342900"/>
                    </a:xfrm>
                    <a:prstGeom prst="rect">
                      <a:avLst/>
                    </a:prstGeom>
                    <a:noFill/>
                    <a:ln>
                      <a:noFill/>
                    </a:ln>
                  </pic:spPr>
                </pic:pic>
              </a:graphicData>
            </a:graphic>
          </wp:inline>
        </w:drawing>
      </w:r>
      <w:r>
        <w:fldChar w:fldCharType="end"/>
      </w:r>
    </w:p>
    <w:p w14:paraId="75E87BDB" w14:textId="77777777" w:rsidR="00420F65" w:rsidRDefault="00000000">
      <w:pPr>
        <w:spacing w:before="100" w:after="100"/>
      </w:pPr>
      <w:r>
        <w:rPr>
          <w:rFonts w:ascii="Helvetica" w:hAnsi="Helvetica"/>
          <w:b/>
          <w:bCs/>
          <w:color w:val="2B2B2B"/>
          <w:sz w:val="16"/>
          <w:szCs w:val="16"/>
        </w:rPr>
        <w:t xml:space="preserve">From: Subject: Date: To: Cc: </w:t>
      </w:r>
    </w:p>
    <w:p w14:paraId="72E46ACE" w14:textId="77777777" w:rsidR="00420F65" w:rsidRDefault="00000000">
      <w:pPr>
        <w:spacing w:before="100" w:after="100"/>
      </w:pPr>
      <w:r>
        <w:rPr>
          <w:rFonts w:ascii="Tahoma" w:hAnsi="Tahoma" w:cs="Tahoma"/>
          <w:sz w:val="20"/>
          <w:szCs w:val="20"/>
        </w:rPr>
        <w:t xml:space="preserve">Pauline's patient was exhibiting a feature I don't think I have previously discussed. Patients very frequently say they cannot remember things. I think there are 3 scenarios none of which adds to dementia or madness. This particular lady appeared to demonstrrate all three. They are: </w:t>
      </w:r>
    </w:p>
    <w:p w14:paraId="3FE25068" w14:textId="77777777" w:rsidR="00420F65" w:rsidRDefault="00000000">
      <w:pPr>
        <w:numPr>
          <w:ilvl w:val="0"/>
          <w:numId w:val="10"/>
        </w:numPr>
        <w:spacing w:before="100" w:after="100"/>
        <w:rPr>
          <w:rFonts w:ascii="Tahoma" w:hAnsi="Tahoma" w:cs="Tahoma"/>
          <w:sz w:val="20"/>
          <w:szCs w:val="20"/>
        </w:rPr>
      </w:pPr>
      <w:r>
        <w:rPr>
          <w:rFonts w:ascii="Tahoma" w:hAnsi="Tahoma" w:cs="Tahoma"/>
          <w:sz w:val="20"/>
          <w:szCs w:val="20"/>
        </w:rPr>
        <w:t xml:space="preserve">"I cannot remember anything from childhood." In other words memories are present but they are not recalled and they are being suppressed. </w:t>
      </w:r>
    </w:p>
    <w:p w14:paraId="68336B16" w14:textId="77777777" w:rsidR="00420F65" w:rsidRDefault="00000000">
      <w:pPr>
        <w:numPr>
          <w:ilvl w:val="0"/>
          <w:numId w:val="10"/>
        </w:numPr>
        <w:spacing w:before="100" w:after="100"/>
        <w:rPr>
          <w:rFonts w:ascii="Tahoma" w:hAnsi="Tahoma" w:cs="Tahoma"/>
          <w:sz w:val="20"/>
          <w:szCs w:val="20"/>
        </w:rPr>
      </w:pPr>
      <w:r>
        <w:rPr>
          <w:rFonts w:ascii="Tahoma" w:hAnsi="Tahoma" w:cs="Tahoma"/>
          <w:sz w:val="20"/>
          <w:szCs w:val="20"/>
        </w:rPr>
        <w:t xml:space="preserve">"I go into a room and I forget what I wanted" or "I need to write down my shopping list otherwise I will forget." Well the first I do and the second I used to do. And the only reason I don't do the second, is that I will have enough food in my cupboard, even if I forget what I wanted, so creating a list is unnecessary. Not exactly abnormal. Anyhow this is simply a case of the distress from within knocking out of the mind what it was that was required. </w:t>
      </w:r>
    </w:p>
    <w:p w14:paraId="17A02BDF" w14:textId="77777777" w:rsidR="00420F65" w:rsidRDefault="00000000">
      <w:pPr>
        <w:numPr>
          <w:ilvl w:val="0"/>
          <w:numId w:val="10"/>
        </w:numPr>
        <w:spacing w:before="100" w:after="100"/>
        <w:rPr>
          <w:rFonts w:ascii="Tahoma" w:hAnsi="Tahoma" w:cs="Tahoma"/>
          <w:sz w:val="20"/>
          <w:szCs w:val="20"/>
        </w:rPr>
      </w:pPr>
      <w:r>
        <w:rPr>
          <w:rFonts w:ascii="Tahoma" w:hAnsi="Tahoma" w:cs="Tahoma"/>
          <w:sz w:val="20"/>
          <w:szCs w:val="20"/>
        </w:rPr>
        <w:t xml:space="preserve">"I assaulted my husband threw him out of the house and I don't even remember doing it". Ok I haven't done that one. Of course the poor husband feels very affronted and will be quite a significant event. This lady, needless to say was in a previous abusive relationship (actually 2) and her anger that was being expressed was really being aimed against the first two partners but unfortunately the third was at the receiving end. But why does she not remember anything about doing it. First she is capable of suppressing, but secondly and more importantly sounds like she was in a rage. She is expressing anger and getting it out of her system. The rage albeit unsafe to her husband and relationship is nevertheless beign therapeutic for herself. She does not want to take back in what it was that she was expressing out. Hence lack of recall. </w:t>
      </w:r>
    </w:p>
    <w:p w14:paraId="76BFCDAB" w14:textId="77777777" w:rsidR="00420F65" w:rsidRDefault="00420F65">
      <w:pPr>
        <w:spacing w:before="240"/>
        <w:rPr>
          <w:lang w:val="en-US"/>
        </w:rPr>
      </w:pPr>
    </w:p>
    <w:p w14:paraId="37421A26" w14:textId="77777777" w:rsidR="00420F65" w:rsidRDefault="00420F65">
      <w:pPr>
        <w:spacing w:before="240"/>
      </w:pPr>
    </w:p>
    <w:p w14:paraId="7DF1F566" w14:textId="77777777" w:rsidR="00420F65" w:rsidRDefault="00420F65">
      <w:pPr>
        <w:spacing w:before="240"/>
      </w:pPr>
    </w:p>
    <w:p w14:paraId="466042D7" w14:textId="77777777" w:rsidR="00420F65" w:rsidRDefault="00420F65">
      <w:pPr>
        <w:spacing w:before="240"/>
      </w:pPr>
    </w:p>
    <w:p w14:paraId="75F10473" w14:textId="77777777" w:rsidR="00420F65" w:rsidRDefault="00420F65">
      <w:pPr>
        <w:spacing w:before="240"/>
      </w:pPr>
    </w:p>
    <w:p w14:paraId="3A44A185" w14:textId="77777777" w:rsidR="00420F65" w:rsidRDefault="00420F65">
      <w:pPr>
        <w:spacing w:before="240"/>
      </w:pPr>
    </w:p>
    <w:p w14:paraId="75F53AD0" w14:textId="77777777" w:rsidR="00420F65" w:rsidRDefault="00420F65">
      <w:pPr>
        <w:spacing w:before="240"/>
      </w:pPr>
    </w:p>
    <w:p w14:paraId="5BDE330C" w14:textId="77777777" w:rsidR="00420F65" w:rsidRDefault="00420F65">
      <w:pPr>
        <w:spacing w:before="240"/>
      </w:pPr>
    </w:p>
    <w:p w14:paraId="76594C5E" w14:textId="77777777" w:rsidR="00420F65" w:rsidRDefault="00000000">
      <w:pPr>
        <w:pStyle w:val="NormalWeb"/>
        <w:spacing w:line="270" w:lineRule="atLeast"/>
        <w:rPr>
          <w:rFonts w:ascii="Open Sans" w:hAnsi="Open Sans" w:cs="Open Sans"/>
          <w:color w:val="210803"/>
        </w:rPr>
      </w:pPr>
      <w:r>
        <w:rPr>
          <w:rFonts w:ascii="Open Sans" w:hAnsi="Open Sans" w:cs="Open Sans"/>
          <w:color w:val="210803"/>
        </w:rPr>
        <w:t>1. **Intrapersonal** (self-awareness and self-expression):</w:t>
      </w:r>
    </w:p>
    <w:p w14:paraId="5AD39966" w14:textId="77777777" w:rsidR="00420F65" w:rsidRDefault="00000000">
      <w:pPr>
        <w:pStyle w:val="NormalWeb"/>
        <w:shd w:val="clear" w:color="auto" w:fill="D5FC79"/>
        <w:spacing w:line="270" w:lineRule="atLeast"/>
        <w:rPr>
          <w:rFonts w:ascii="Open Sans" w:hAnsi="Open Sans" w:cs="Open Sans"/>
          <w:color w:val="210803"/>
        </w:rPr>
      </w:pPr>
      <w:r>
        <w:rPr>
          <w:rFonts w:ascii="Open Sans" w:hAnsi="Open Sans" w:cs="Open Sans"/>
          <w:color w:val="210803"/>
        </w:rPr>
        <w:t>- Emotional Self-awareness</w:t>
      </w:r>
    </w:p>
    <w:p w14:paraId="02B0C370" w14:textId="77777777" w:rsidR="00420F65" w:rsidRDefault="00000000">
      <w:pPr>
        <w:pStyle w:val="NormalWeb"/>
        <w:shd w:val="clear" w:color="auto" w:fill="D5FC79"/>
        <w:spacing w:line="270" w:lineRule="atLeast"/>
        <w:rPr>
          <w:rFonts w:ascii="Open Sans" w:hAnsi="Open Sans" w:cs="Open Sans"/>
          <w:color w:val="210803"/>
        </w:rPr>
      </w:pPr>
      <w:r>
        <w:rPr>
          <w:rFonts w:ascii="Open Sans" w:hAnsi="Open Sans" w:cs="Open Sans"/>
          <w:color w:val="210803"/>
        </w:rPr>
        <w:t>- Assertiveness</w:t>
      </w:r>
    </w:p>
    <w:p w14:paraId="524649F2" w14:textId="77777777" w:rsidR="00420F65" w:rsidRDefault="00000000">
      <w:pPr>
        <w:pStyle w:val="NormalWeb"/>
        <w:shd w:val="clear" w:color="auto" w:fill="D5FC79"/>
        <w:spacing w:line="270" w:lineRule="atLeast"/>
        <w:rPr>
          <w:rFonts w:ascii="Open Sans" w:hAnsi="Open Sans" w:cs="Open Sans"/>
          <w:color w:val="210803"/>
        </w:rPr>
      </w:pPr>
      <w:r>
        <w:rPr>
          <w:rFonts w:ascii="Open Sans" w:hAnsi="Open Sans" w:cs="Open Sans"/>
          <w:color w:val="210803"/>
        </w:rPr>
        <w:t>- Self-Regard</w:t>
      </w:r>
    </w:p>
    <w:p w14:paraId="6D8FB3D6" w14:textId="77777777" w:rsidR="00420F65" w:rsidRDefault="00000000">
      <w:pPr>
        <w:pStyle w:val="NormalWeb"/>
        <w:shd w:val="clear" w:color="auto" w:fill="D5FC79"/>
        <w:spacing w:line="270" w:lineRule="atLeast"/>
        <w:rPr>
          <w:rFonts w:ascii="Open Sans" w:hAnsi="Open Sans" w:cs="Open Sans"/>
          <w:color w:val="210803"/>
        </w:rPr>
      </w:pPr>
      <w:r>
        <w:rPr>
          <w:rFonts w:ascii="Open Sans" w:hAnsi="Open Sans" w:cs="Open Sans"/>
          <w:color w:val="210803"/>
        </w:rPr>
        <w:t>- Self-Actualization</w:t>
      </w:r>
    </w:p>
    <w:p w14:paraId="3CF3114D" w14:textId="77777777" w:rsidR="00420F65" w:rsidRDefault="00000000">
      <w:pPr>
        <w:pStyle w:val="NormalWeb"/>
        <w:shd w:val="clear" w:color="auto" w:fill="D5FC79"/>
        <w:spacing w:line="270" w:lineRule="atLeast"/>
        <w:rPr>
          <w:rFonts w:ascii="Open Sans" w:hAnsi="Open Sans" w:cs="Open Sans"/>
          <w:color w:val="210803"/>
        </w:rPr>
      </w:pPr>
      <w:r>
        <w:rPr>
          <w:rFonts w:ascii="Open Sans" w:hAnsi="Open Sans" w:cs="Open Sans"/>
          <w:color w:val="210803"/>
        </w:rPr>
        <w:t>- Independence</w:t>
      </w:r>
    </w:p>
    <w:p w14:paraId="53EB9ADA" w14:textId="77777777" w:rsidR="00420F65" w:rsidRDefault="00000000">
      <w:pPr>
        <w:pStyle w:val="NormalWeb"/>
        <w:spacing w:line="270" w:lineRule="atLeast"/>
        <w:rPr>
          <w:rFonts w:ascii="Open Sans" w:hAnsi="Open Sans" w:cs="Open Sans"/>
          <w:color w:val="210803"/>
        </w:rPr>
      </w:pPr>
      <w:r>
        <w:rPr>
          <w:rFonts w:ascii="Open Sans" w:hAnsi="Open Sans" w:cs="Open Sans"/>
          <w:color w:val="210803"/>
        </w:rPr>
        <w:t>2. **Interpersonal** (social awareness and interpersonal relationship):</w:t>
      </w:r>
    </w:p>
    <w:p w14:paraId="10A07BE8" w14:textId="77777777" w:rsidR="00420F65" w:rsidRDefault="00000000">
      <w:pPr>
        <w:pStyle w:val="NormalWeb"/>
        <w:shd w:val="clear" w:color="auto" w:fill="D5FC79"/>
        <w:spacing w:line="270" w:lineRule="atLeast"/>
        <w:rPr>
          <w:rFonts w:ascii="Open Sans" w:hAnsi="Open Sans" w:cs="Open Sans"/>
          <w:color w:val="210803"/>
        </w:rPr>
      </w:pPr>
      <w:r>
        <w:rPr>
          <w:rFonts w:ascii="Open Sans" w:hAnsi="Open Sans" w:cs="Open Sans"/>
          <w:color w:val="210803"/>
        </w:rPr>
        <w:t>- Empathy</w:t>
      </w:r>
    </w:p>
    <w:p w14:paraId="77BE3D88" w14:textId="77777777" w:rsidR="00420F65" w:rsidRDefault="00000000">
      <w:pPr>
        <w:pStyle w:val="NormalWeb"/>
        <w:shd w:val="clear" w:color="auto" w:fill="D5FC79"/>
        <w:spacing w:line="270" w:lineRule="atLeast"/>
        <w:rPr>
          <w:rFonts w:ascii="Open Sans" w:hAnsi="Open Sans" w:cs="Open Sans"/>
          <w:color w:val="210803"/>
        </w:rPr>
      </w:pPr>
      <w:r>
        <w:rPr>
          <w:rFonts w:ascii="Open Sans" w:hAnsi="Open Sans" w:cs="Open Sans"/>
          <w:color w:val="210803"/>
        </w:rPr>
        <w:t>- Social Responsibility</w:t>
      </w:r>
    </w:p>
    <w:p w14:paraId="584B8AD5" w14:textId="77777777" w:rsidR="00420F65" w:rsidRDefault="00000000">
      <w:pPr>
        <w:pStyle w:val="NormalWeb"/>
        <w:shd w:val="clear" w:color="auto" w:fill="D5FC79"/>
        <w:spacing w:line="270" w:lineRule="atLeast"/>
        <w:rPr>
          <w:rFonts w:ascii="Open Sans" w:hAnsi="Open Sans" w:cs="Open Sans"/>
          <w:color w:val="210803"/>
        </w:rPr>
      </w:pPr>
      <w:r>
        <w:rPr>
          <w:rFonts w:ascii="Open Sans" w:hAnsi="Open Sans" w:cs="Open Sans"/>
          <w:color w:val="210803"/>
        </w:rPr>
        <w:t>- Interpersonal Relationship</w:t>
      </w:r>
    </w:p>
    <w:p w14:paraId="6519F3F4" w14:textId="77777777" w:rsidR="00420F65" w:rsidRDefault="00000000">
      <w:pPr>
        <w:pStyle w:val="NormalWeb"/>
        <w:spacing w:line="270" w:lineRule="atLeast"/>
        <w:rPr>
          <w:rFonts w:ascii="Open Sans" w:hAnsi="Open Sans" w:cs="Open Sans"/>
          <w:color w:val="210803"/>
        </w:rPr>
      </w:pPr>
      <w:r>
        <w:rPr>
          <w:rFonts w:ascii="Open Sans" w:hAnsi="Open Sans" w:cs="Open Sans"/>
          <w:color w:val="210803"/>
        </w:rPr>
        <w:t>3. **Stress Management** (emotional management and regulation):</w:t>
      </w:r>
    </w:p>
    <w:p w14:paraId="2FB0CB08" w14:textId="77777777" w:rsidR="00420F65" w:rsidRDefault="00000000">
      <w:pPr>
        <w:pStyle w:val="NormalWeb"/>
        <w:shd w:val="clear" w:color="auto" w:fill="D5FC79"/>
        <w:spacing w:line="270" w:lineRule="atLeast"/>
        <w:rPr>
          <w:rFonts w:ascii="Open Sans" w:hAnsi="Open Sans" w:cs="Open Sans"/>
          <w:color w:val="210803"/>
        </w:rPr>
      </w:pPr>
      <w:r>
        <w:rPr>
          <w:rFonts w:ascii="Open Sans" w:hAnsi="Open Sans" w:cs="Open Sans"/>
          <w:color w:val="210803"/>
        </w:rPr>
        <w:t>- Stress Tolerance</w:t>
      </w:r>
    </w:p>
    <w:p w14:paraId="2C69C142" w14:textId="77777777" w:rsidR="00420F65" w:rsidRDefault="00000000">
      <w:pPr>
        <w:pStyle w:val="NormalWeb"/>
        <w:shd w:val="clear" w:color="auto" w:fill="D5FC79"/>
        <w:spacing w:line="270" w:lineRule="atLeast"/>
        <w:rPr>
          <w:rFonts w:ascii="Open Sans" w:hAnsi="Open Sans" w:cs="Open Sans"/>
          <w:color w:val="210803"/>
        </w:rPr>
      </w:pPr>
      <w:r>
        <w:rPr>
          <w:rFonts w:ascii="Open Sans" w:hAnsi="Open Sans" w:cs="Open Sans"/>
          <w:color w:val="210803"/>
        </w:rPr>
        <w:t>- Impulse Control</w:t>
      </w:r>
    </w:p>
    <w:p w14:paraId="7027C229" w14:textId="77777777" w:rsidR="00420F65" w:rsidRDefault="00000000">
      <w:pPr>
        <w:pStyle w:val="NormalWeb"/>
        <w:spacing w:line="270" w:lineRule="atLeast"/>
        <w:rPr>
          <w:rFonts w:ascii="Open Sans" w:hAnsi="Open Sans" w:cs="Open Sans"/>
          <w:color w:val="210803"/>
        </w:rPr>
      </w:pPr>
      <w:r>
        <w:rPr>
          <w:rFonts w:ascii="Open Sans" w:hAnsi="Open Sans" w:cs="Open Sans"/>
          <w:color w:val="210803"/>
        </w:rPr>
        <w:t>4. **Adaptability** (change management):</w:t>
      </w:r>
    </w:p>
    <w:p w14:paraId="4050A025" w14:textId="77777777" w:rsidR="00420F65" w:rsidRDefault="00000000">
      <w:pPr>
        <w:pStyle w:val="NormalWeb"/>
        <w:shd w:val="clear" w:color="auto" w:fill="D5FC79"/>
        <w:spacing w:line="270" w:lineRule="atLeast"/>
        <w:rPr>
          <w:rFonts w:ascii="Open Sans" w:hAnsi="Open Sans" w:cs="Open Sans"/>
          <w:color w:val="210803"/>
        </w:rPr>
      </w:pPr>
      <w:r>
        <w:rPr>
          <w:rFonts w:ascii="Open Sans" w:hAnsi="Open Sans" w:cs="Open Sans"/>
          <w:color w:val="210803"/>
        </w:rPr>
        <w:t>- Reality Testing</w:t>
      </w:r>
    </w:p>
    <w:p w14:paraId="701C9204" w14:textId="77777777" w:rsidR="00420F65" w:rsidRDefault="00000000">
      <w:pPr>
        <w:pStyle w:val="NormalWeb"/>
        <w:shd w:val="clear" w:color="auto" w:fill="D5FC79"/>
        <w:spacing w:line="270" w:lineRule="atLeast"/>
        <w:rPr>
          <w:rFonts w:ascii="Open Sans" w:hAnsi="Open Sans" w:cs="Open Sans"/>
          <w:color w:val="210803"/>
        </w:rPr>
      </w:pPr>
      <w:r>
        <w:rPr>
          <w:rFonts w:ascii="Open Sans" w:hAnsi="Open Sans" w:cs="Open Sans"/>
          <w:color w:val="210803"/>
        </w:rPr>
        <w:t>- Flexibility</w:t>
      </w:r>
    </w:p>
    <w:p w14:paraId="131A96D9" w14:textId="77777777" w:rsidR="00420F65" w:rsidRDefault="00000000">
      <w:pPr>
        <w:pStyle w:val="NormalWeb"/>
        <w:shd w:val="clear" w:color="auto" w:fill="D5FC79"/>
        <w:spacing w:line="270" w:lineRule="atLeast"/>
        <w:rPr>
          <w:rFonts w:ascii="Open Sans" w:hAnsi="Open Sans" w:cs="Open Sans"/>
          <w:color w:val="210803"/>
        </w:rPr>
      </w:pPr>
      <w:r>
        <w:rPr>
          <w:rFonts w:ascii="Open Sans" w:hAnsi="Open Sans" w:cs="Open Sans"/>
          <w:color w:val="210803"/>
        </w:rPr>
        <w:t>- Problem Solving</w:t>
      </w:r>
    </w:p>
    <w:p w14:paraId="7E19ABD0" w14:textId="77777777" w:rsidR="00420F65" w:rsidRDefault="00000000">
      <w:pPr>
        <w:pStyle w:val="NormalWeb"/>
        <w:spacing w:line="270" w:lineRule="atLeast"/>
        <w:rPr>
          <w:rFonts w:ascii="Open Sans" w:hAnsi="Open Sans" w:cs="Open Sans"/>
          <w:color w:val="210803"/>
        </w:rPr>
      </w:pPr>
      <w:r>
        <w:rPr>
          <w:rFonts w:ascii="Open Sans" w:hAnsi="Open Sans" w:cs="Open Sans"/>
          <w:color w:val="210803"/>
        </w:rPr>
        <w:t>5. **General Mood** (self-motivation):</w:t>
      </w:r>
    </w:p>
    <w:p w14:paraId="39E1587A" w14:textId="77777777" w:rsidR="00420F65" w:rsidRDefault="00000000">
      <w:pPr>
        <w:pStyle w:val="NormalWeb"/>
        <w:shd w:val="clear" w:color="auto" w:fill="D5FC79"/>
        <w:spacing w:line="270" w:lineRule="atLeast"/>
        <w:rPr>
          <w:rFonts w:ascii="Open Sans" w:hAnsi="Open Sans" w:cs="Open Sans"/>
          <w:color w:val="210803"/>
        </w:rPr>
      </w:pPr>
      <w:r>
        <w:rPr>
          <w:rFonts w:ascii="Open Sans" w:hAnsi="Open Sans" w:cs="Open Sans"/>
          <w:color w:val="210803"/>
        </w:rPr>
        <w:t>- Optimism</w:t>
      </w:r>
    </w:p>
    <w:p w14:paraId="150C1B36" w14:textId="77777777" w:rsidR="00420F65" w:rsidRDefault="00000000">
      <w:pPr>
        <w:pStyle w:val="NormalWeb"/>
        <w:spacing w:line="270" w:lineRule="atLeast"/>
        <w:rPr>
          <w:rFonts w:ascii="Open Sans" w:hAnsi="Open Sans" w:cs="Open Sans"/>
          <w:color w:val="210803"/>
        </w:rPr>
      </w:pPr>
      <w:r>
        <w:rPr>
          <w:rFonts w:ascii="Open Sans" w:hAnsi="Open Sans" w:cs="Open Sans"/>
          <w:color w:val="210803"/>
        </w:rPr>
        <w:t>- Happiness</w:t>
      </w:r>
    </w:p>
    <w:p w14:paraId="0C7CA6C2" w14:textId="77777777" w:rsidR="00420F65" w:rsidRDefault="00420F65">
      <w:pPr>
        <w:spacing w:before="240"/>
      </w:pPr>
    </w:p>
    <w:p w14:paraId="25162689" w14:textId="77777777" w:rsidR="00420F65" w:rsidRDefault="00000000">
      <w:pPr>
        <w:shd w:val="clear" w:color="auto" w:fill="E59EDC" w:themeFill="accent5" w:themeFillTint="66"/>
        <w:spacing w:before="240"/>
      </w:pPr>
      <w:r>
        <w:t>Emotional Expression</w:t>
      </w:r>
    </w:p>
    <w:p w14:paraId="5DD1293D" w14:textId="77777777" w:rsidR="00420F65" w:rsidRDefault="00420F65">
      <w:pPr>
        <w:spacing w:before="240"/>
      </w:pPr>
    </w:p>
    <w:p w14:paraId="3C27F056" w14:textId="77777777" w:rsidR="00420F65" w:rsidRDefault="00420F65">
      <w:pPr>
        <w:spacing w:before="240"/>
      </w:pPr>
    </w:p>
    <w:p w14:paraId="633BF1A6" w14:textId="77777777" w:rsidR="00420F65" w:rsidRDefault="00000000">
      <w:pPr>
        <w:tabs>
          <w:tab w:val="left" w:pos="675"/>
          <w:tab w:val="left" w:pos="8516"/>
        </w:tabs>
        <w:ind w:hanging="459"/>
        <w:jc w:val="center"/>
        <w:rPr>
          <w:sz w:val="22"/>
          <w:u w:val="single"/>
        </w:rPr>
      </w:pPr>
      <w:r>
        <w:rPr>
          <w:sz w:val="22"/>
          <w:u w:val="single"/>
        </w:rPr>
        <w:t>Inventory of Healthy Emotional Skills</w:t>
      </w:r>
    </w:p>
    <w:p w14:paraId="0DB2686A" w14:textId="77777777" w:rsidR="00420F65" w:rsidRDefault="00000000">
      <w:pPr>
        <w:spacing w:before="240"/>
        <w:rPr>
          <w:sz w:val="22"/>
          <w:lang w:bidi="en-US"/>
        </w:rPr>
      </w:pPr>
      <w:r>
        <w:rPr>
          <w:sz w:val="22"/>
          <w:lang w:bidi="en-US"/>
        </w:rPr>
        <w:t>Some points</w:t>
      </w:r>
    </w:p>
    <w:p w14:paraId="105C6EB2" w14:textId="77777777" w:rsidR="00420F65" w:rsidRDefault="00000000">
      <w:pPr>
        <w:numPr>
          <w:ilvl w:val="0"/>
          <w:numId w:val="9"/>
        </w:numPr>
        <w:rPr>
          <w:sz w:val="22"/>
          <w:lang w:bidi="en-US"/>
        </w:rPr>
      </w:pPr>
      <w:r>
        <w:rPr>
          <w:sz w:val="22"/>
          <w:lang w:bidi="en-US"/>
        </w:rPr>
        <w:t>This is a list of skills that a well balanced and rounded individual will possess</w:t>
      </w:r>
    </w:p>
    <w:p w14:paraId="450F6161" w14:textId="77777777" w:rsidR="00420F65" w:rsidRDefault="00000000">
      <w:pPr>
        <w:numPr>
          <w:ilvl w:val="0"/>
          <w:numId w:val="9"/>
        </w:numPr>
        <w:rPr>
          <w:sz w:val="22"/>
          <w:lang w:bidi="en-US"/>
        </w:rPr>
      </w:pPr>
      <w:r>
        <w:rPr>
          <w:sz w:val="22"/>
          <w:lang w:bidi="en-US"/>
        </w:rPr>
        <w:t>Not everyone will have all the skills and different individuals will possess a different mix</w:t>
      </w:r>
    </w:p>
    <w:p w14:paraId="7A17A159" w14:textId="77777777" w:rsidR="00420F65" w:rsidRDefault="00000000">
      <w:pPr>
        <w:numPr>
          <w:ilvl w:val="0"/>
          <w:numId w:val="9"/>
        </w:numPr>
        <w:rPr>
          <w:sz w:val="22"/>
          <w:lang w:bidi="en-US"/>
        </w:rPr>
      </w:pPr>
      <w:r>
        <w:rPr>
          <w:sz w:val="22"/>
          <w:lang w:bidi="en-US"/>
        </w:rPr>
        <w:t>Emotional distress will occur when the skills are exhausted beyond their ability available</w:t>
      </w:r>
    </w:p>
    <w:p w14:paraId="7795CEBC" w14:textId="77777777" w:rsidR="00420F65" w:rsidRDefault="00000000">
      <w:pPr>
        <w:numPr>
          <w:ilvl w:val="0"/>
          <w:numId w:val="9"/>
        </w:numPr>
        <w:rPr>
          <w:sz w:val="22"/>
          <w:lang w:bidi="en-US"/>
        </w:rPr>
      </w:pPr>
      <w:r>
        <w:rPr>
          <w:sz w:val="22"/>
          <w:lang w:bidi="en-US"/>
        </w:rPr>
        <w:t xml:space="preserve">When the patient’s presentation is complex and appears to have no obvious avenue forward, the therapist may consider which skills a patient is lacking and which are being over used. </w:t>
      </w:r>
    </w:p>
    <w:p w14:paraId="492908CB" w14:textId="77777777" w:rsidR="00420F65" w:rsidRDefault="00000000">
      <w:pPr>
        <w:numPr>
          <w:ilvl w:val="0"/>
          <w:numId w:val="9"/>
        </w:numPr>
        <w:rPr>
          <w:sz w:val="22"/>
          <w:lang w:bidi="en-US"/>
        </w:rPr>
      </w:pPr>
      <w:r>
        <w:rPr>
          <w:sz w:val="22"/>
          <w:lang w:bidi="en-US"/>
        </w:rPr>
        <w:t>The skills listed can act as a checklist</w:t>
      </w:r>
    </w:p>
    <w:p w14:paraId="46432F62" w14:textId="77777777" w:rsidR="00420F65" w:rsidRDefault="00000000">
      <w:pPr>
        <w:numPr>
          <w:ilvl w:val="0"/>
          <w:numId w:val="9"/>
        </w:numPr>
        <w:rPr>
          <w:sz w:val="22"/>
          <w:lang w:bidi="en-US"/>
        </w:rPr>
      </w:pPr>
      <w:r>
        <w:rPr>
          <w:sz w:val="22"/>
          <w:lang w:bidi="en-US"/>
        </w:rPr>
        <w:t>Once the primary skills lacking have been elucidated the best therapeutic option can be considered</w:t>
      </w:r>
    </w:p>
    <w:p w14:paraId="1A7DA210" w14:textId="77777777" w:rsidR="00420F65" w:rsidRDefault="00000000">
      <w:pPr>
        <w:numPr>
          <w:ilvl w:val="0"/>
          <w:numId w:val="9"/>
        </w:numPr>
        <w:rPr>
          <w:sz w:val="22"/>
          <w:lang w:bidi="en-US"/>
        </w:rPr>
      </w:pPr>
      <w:r>
        <w:rPr>
          <w:sz w:val="22"/>
          <w:lang w:bidi="en-US"/>
        </w:rPr>
        <w:t>Which can include the therapeutic approach to develop those skills</w:t>
      </w:r>
    </w:p>
    <w:p w14:paraId="60BF0306" w14:textId="77777777" w:rsidR="00420F65" w:rsidRDefault="00000000">
      <w:pPr>
        <w:spacing w:before="120"/>
        <w:rPr>
          <w:sz w:val="22"/>
        </w:rPr>
      </w:pPr>
      <w:r>
        <w:rPr>
          <w:sz w:val="22"/>
        </w:rPr>
        <w:t>The skills</w:t>
      </w:r>
    </w:p>
    <w:p w14:paraId="1AE3D466" w14:textId="77777777" w:rsidR="00420F65" w:rsidRDefault="00000000">
      <w:pPr>
        <w:tabs>
          <w:tab w:val="left" w:pos="534"/>
          <w:tab w:val="left" w:pos="8897"/>
        </w:tabs>
        <w:spacing w:before="240"/>
        <w:rPr>
          <w:sz w:val="22"/>
          <w:u w:val="single"/>
        </w:rPr>
      </w:pPr>
      <w:r>
        <w:rPr>
          <w:sz w:val="22"/>
          <w:u w:val="single"/>
        </w:rPr>
        <w:t>General</w:t>
      </w:r>
    </w:p>
    <w:p w14:paraId="31581104" w14:textId="77777777" w:rsidR="00420F65" w:rsidRDefault="00000000">
      <w:pPr>
        <w:tabs>
          <w:tab w:val="left" w:pos="534"/>
          <w:tab w:val="left" w:pos="8897"/>
        </w:tabs>
        <w:rPr>
          <w:sz w:val="22"/>
        </w:rPr>
      </w:pPr>
      <w:r>
        <w:rPr>
          <w:sz w:val="22"/>
        </w:rPr>
        <w:tab/>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
        <w:gridCol w:w="8794"/>
        <w:gridCol w:w="554"/>
      </w:tblGrid>
      <w:tr w:rsidR="00420F65" w14:paraId="189C8AE9" w14:textId="77777777">
        <w:tc>
          <w:tcPr>
            <w:tcW w:w="386" w:type="dxa"/>
            <w:shd w:val="clear" w:color="auto" w:fill="auto"/>
          </w:tcPr>
          <w:p w14:paraId="1A9196A1" w14:textId="77777777" w:rsidR="00420F65" w:rsidRDefault="00420F65">
            <w:pPr>
              <w:rPr>
                <w:sz w:val="22"/>
              </w:rPr>
            </w:pPr>
          </w:p>
        </w:tc>
        <w:tc>
          <w:tcPr>
            <w:tcW w:w="8794" w:type="dxa"/>
            <w:shd w:val="clear" w:color="auto" w:fill="auto"/>
          </w:tcPr>
          <w:p w14:paraId="5E4C5F99" w14:textId="77777777" w:rsidR="00420F65" w:rsidRDefault="00000000">
            <w:pPr>
              <w:rPr>
                <w:sz w:val="22"/>
              </w:rPr>
            </w:pPr>
            <w:r>
              <w:rPr>
                <w:sz w:val="22"/>
              </w:rPr>
              <w:t xml:space="preserve">To integrate the many facets of self into a common whole </w:t>
            </w:r>
          </w:p>
        </w:tc>
        <w:tc>
          <w:tcPr>
            <w:tcW w:w="554" w:type="dxa"/>
            <w:shd w:val="clear" w:color="auto" w:fill="auto"/>
          </w:tcPr>
          <w:p w14:paraId="32FC6ADE" w14:textId="77777777" w:rsidR="00420F65" w:rsidRDefault="00420F65"/>
        </w:tc>
      </w:tr>
      <w:tr w:rsidR="00420F65" w14:paraId="4DF3557A" w14:textId="77777777">
        <w:tc>
          <w:tcPr>
            <w:tcW w:w="386" w:type="dxa"/>
            <w:shd w:val="clear" w:color="auto" w:fill="auto"/>
          </w:tcPr>
          <w:p w14:paraId="4889D254" w14:textId="77777777" w:rsidR="00420F65" w:rsidRDefault="00420F65">
            <w:pPr>
              <w:rPr>
                <w:sz w:val="22"/>
              </w:rPr>
            </w:pPr>
          </w:p>
        </w:tc>
        <w:tc>
          <w:tcPr>
            <w:tcW w:w="8794" w:type="dxa"/>
            <w:shd w:val="clear" w:color="auto" w:fill="auto"/>
          </w:tcPr>
          <w:p w14:paraId="6A56B781" w14:textId="77777777" w:rsidR="00420F65" w:rsidRDefault="00000000">
            <w:pPr>
              <w:numPr>
                <w:ilvl w:val="0"/>
                <w:numId w:val="3"/>
              </w:numPr>
              <w:rPr>
                <w:sz w:val="22"/>
              </w:rPr>
            </w:pPr>
            <w:r>
              <w:rPr>
                <w:sz w:val="22"/>
              </w:rPr>
              <w:t>Implies utilising the Emotional, Cognitive, Intellectual and Behavioural aspects of the mind in such a manner that they are all complementary to each other and working to the common good of self and others</w:t>
            </w:r>
          </w:p>
        </w:tc>
        <w:tc>
          <w:tcPr>
            <w:tcW w:w="554" w:type="dxa"/>
            <w:shd w:val="clear" w:color="auto" w:fill="auto"/>
          </w:tcPr>
          <w:p w14:paraId="1BCACBA6" w14:textId="77777777" w:rsidR="00420F65" w:rsidRDefault="00420F65"/>
        </w:tc>
      </w:tr>
      <w:tr w:rsidR="00420F65" w14:paraId="15E7A544" w14:textId="77777777">
        <w:tc>
          <w:tcPr>
            <w:tcW w:w="386" w:type="dxa"/>
            <w:shd w:val="clear" w:color="auto" w:fill="auto"/>
          </w:tcPr>
          <w:p w14:paraId="0B230FAD" w14:textId="77777777" w:rsidR="00420F65" w:rsidRDefault="00420F65">
            <w:pPr>
              <w:rPr>
                <w:sz w:val="22"/>
              </w:rPr>
            </w:pPr>
          </w:p>
        </w:tc>
        <w:tc>
          <w:tcPr>
            <w:tcW w:w="8794" w:type="dxa"/>
            <w:shd w:val="clear" w:color="auto" w:fill="auto"/>
          </w:tcPr>
          <w:p w14:paraId="5B1D17F8" w14:textId="77777777" w:rsidR="00420F65" w:rsidRDefault="00000000">
            <w:pPr>
              <w:numPr>
                <w:ilvl w:val="0"/>
                <w:numId w:val="3"/>
              </w:numPr>
              <w:rPr>
                <w:sz w:val="22"/>
              </w:rPr>
            </w:pPr>
            <w:r>
              <w:rPr>
                <w:sz w:val="22"/>
              </w:rPr>
              <w:t>Includes being able to resolve internal conflict and contradiction</w:t>
            </w:r>
          </w:p>
        </w:tc>
        <w:tc>
          <w:tcPr>
            <w:tcW w:w="554" w:type="dxa"/>
            <w:shd w:val="clear" w:color="auto" w:fill="auto"/>
          </w:tcPr>
          <w:p w14:paraId="062D60CF" w14:textId="77777777" w:rsidR="00420F65" w:rsidRDefault="00420F65"/>
        </w:tc>
      </w:tr>
      <w:tr w:rsidR="00420F65" w14:paraId="2E85C4CD" w14:textId="77777777">
        <w:tc>
          <w:tcPr>
            <w:tcW w:w="386" w:type="dxa"/>
            <w:shd w:val="clear" w:color="auto" w:fill="auto"/>
          </w:tcPr>
          <w:p w14:paraId="72BBE0CA" w14:textId="77777777" w:rsidR="00420F65" w:rsidRDefault="00420F65">
            <w:pPr>
              <w:rPr>
                <w:sz w:val="22"/>
              </w:rPr>
            </w:pPr>
          </w:p>
        </w:tc>
        <w:tc>
          <w:tcPr>
            <w:tcW w:w="8794" w:type="dxa"/>
            <w:shd w:val="clear" w:color="auto" w:fill="auto"/>
          </w:tcPr>
          <w:p w14:paraId="2CABA357" w14:textId="77777777" w:rsidR="00420F65" w:rsidRDefault="00000000">
            <w:pPr>
              <w:rPr>
                <w:sz w:val="22"/>
              </w:rPr>
            </w:pPr>
            <w:r>
              <w:rPr>
                <w:sz w:val="22"/>
              </w:rPr>
              <w:t>To manage the stresses we face so as to allow emotional development without exceeding what cannot be satisfactorily handled</w:t>
            </w:r>
          </w:p>
        </w:tc>
        <w:tc>
          <w:tcPr>
            <w:tcW w:w="554" w:type="dxa"/>
            <w:shd w:val="clear" w:color="auto" w:fill="auto"/>
          </w:tcPr>
          <w:p w14:paraId="4FA6011E" w14:textId="77777777" w:rsidR="00420F65" w:rsidRDefault="00420F65"/>
        </w:tc>
      </w:tr>
      <w:tr w:rsidR="00420F65" w14:paraId="6A05D23D" w14:textId="77777777">
        <w:tc>
          <w:tcPr>
            <w:tcW w:w="386" w:type="dxa"/>
            <w:shd w:val="clear" w:color="auto" w:fill="auto"/>
          </w:tcPr>
          <w:p w14:paraId="5CDBAB56" w14:textId="77777777" w:rsidR="00420F65" w:rsidRDefault="00420F65">
            <w:pPr>
              <w:rPr>
                <w:sz w:val="22"/>
              </w:rPr>
            </w:pPr>
          </w:p>
        </w:tc>
        <w:tc>
          <w:tcPr>
            <w:tcW w:w="8794" w:type="dxa"/>
            <w:shd w:val="clear" w:color="auto" w:fill="auto"/>
          </w:tcPr>
          <w:p w14:paraId="7248EB4A" w14:textId="77777777" w:rsidR="00420F65" w:rsidRDefault="00000000">
            <w:pPr>
              <w:rPr>
                <w:sz w:val="22"/>
              </w:rPr>
            </w:pPr>
            <w:r>
              <w:rPr>
                <w:sz w:val="22"/>
              </w:rPr>
              <w:t>To be able to look after the physical health of the person</w:t>
            </w:r>
          </w:p>
        </w:tc>
        <w:tc>
          <w:tcPr>
            <w:tcW w:w="554" w:type="dxa"/>
            <w:shd w:val="clear" w:color="auto" w:fill="auto"/>
          </w:tcPr>
          <w:p w14:paraId="7277690B" w14:textId="77777777" w:rsidR="00420F65" w:rsidRDefault="00420F65"/>
        </w:tc>
      </w:tr>
      <w:tr w:rsidR="00420F65" w14:paraId="3E0C1D4C" w14:textId="77777777">
        <w:tc>
          <w:tcPr>
            <w:tcW w:w="386" w:type="dxa"/>
            <w:shd w:val="clear" w:color="auto" w:fill="auto"/>
          </w:tcPr>
          <w:p w14:paraId="7C5F691D" w14:textId="77777777" w:rsidR="00420F65" w:rsidRDefault="00420F65">
            <w:pPr>
              <w:rPr>
                <w:sz w:val="22"/>
              </w:rPr>
            </w:pPr>
          </w:p>
        </w:tc>
        <w:tc>
          <w:tcPr>
            <w:tcW w:w="8794" w:type="dxa"/>
            <w:shd w:val="clear" w:color="auto" w:fill="auto"/>
          </w:tcPr>
          <w:p w14:paraId="73508082" w14:textId="77777777" w:rsidR="00420F65" w:rsidRDefault="00000000">
            <w:pPr>
              <w:rPr>
                <w:sz w:val="22"/>
              </w:rPr>
            </w:pPr>
            <w:r>
              <w:rPr>
                <w:sz w:val="22"/>
              </w:rPr>
              <w:t xml:space="preserve">To utilise resources from within and avoid over-dependence on others. </w:t>
            </w:r>
          </w:p>
        </w:tc>
        <w:tc>
          <w:tcPr>
            <w:tcW w:w="554" w:type="dxa"/>
            <w:shd w:val="clear" w:color="auto" w:fill="auto"/>
          </w:tcPr>
          <w:p w14:paraId="725EE88B" w14:textId="77777777" w:rsidR="00420F65" w:rsidRDefault="00420F65"/>
        </w:tc>
      </w:tr>
      <w:tr w:rsidR="00420F65" w14:paraId="17F6CCFE" w14:textId="77777777">
        <w:tc>
          <w:tcPr>
            <w:tcW w:w="386" w:type="dxa"/>
            <w:shd w:val="clear" w:color="auto" w:fill="auto"/>
          </w:tcPr>
          <w:p w14:paraId="71CCCFBD" w14:textId="77777777" w:rsidR="00420F65" w:rsidRDefault="00420F65">
            <w:pPr>
              <w:rPr>
                <w:sz w:val="22"/>
              </w:rPr>
            </w:pPr>
          </w:p>
        </w:tc>
        <w:tc>
          <w:tcPr>
            <w:tcW w:w="8794" w:type="dxa"/>
            <w:shd w:val="clear" w:color="auto" w:fill="auto"/>
          </w:tcPr>
          <w:p w14:paraId="594A6B69" w14:textId="77777777" w:rsidR="00420F65" w:rsidRDefault="00000000">
            <w:pPr>
              <w:rPr>
                <w:sz w:val="22"/>
              </w:rPr>
            </w:pPr>
            <w:r>
              <w:rPr>
                <w:sz w:val="22"/>
              </w:rPr>
              <w:t>To develop and maintain positive self-esteem, self worth and self love</w:t>
            </w:r>
          </w:p>
        </w:tc>
        <w:tc>
          <w:tcPr>
            <w:tcW w:w="554" w:type="dxa"/>
            <w:shd w:val="clear" w:color="auto" w:fill="auto"/>
          </w:tcPr>
          <w:p w14:paraId="17078E9D" w14:textId="77777777" w:rsidR="00420F65" w:rsidRDefault="00420F65"/>
        </w:tc>
      </w:tr>
      <w:tr w:rsidR="00420F65" w14:paraId="6111B44D" w14:textId="77777777">
        <w:tc>
          <w:tcPr>
            <w:tcW w:w="386" w:type="dxa"/>
            <w:shd w:val="clear" w:color="auto" w:fill="auto"/>
          </w:tcPr>
          <w:p w14:paraId="7222E956" w14:textId="77777777" w:rsidR="00420F65" w:rsidRDefault="00420F65">
            <w:pPr>
              <w:rPr>
                <w:sz w:val="22"/>
              </w:rPr>
            </w:pPr>
          </w:p>
        </w:tc>
        <w:tc>
          <w:tcPr>
            <w:tcW w:w="8794" w:type="dxa"/>
            <w:shd w:val="clear" w:color="auto" w:fill="auto"/>
          </w:tcPr>
          <w:p w14:paraId="405E89DE" w14:textId="77777777" w:rsidR="00420F65" w:rsidRDefault="00000000">
            <w:pPr>
              <w:rPr>
                <w:sz w:val="22"/>
              </w:rPr>
            </w:pPr>
            <w:r>
              <w:rPr>
                <w:sz w:val="22"/>
              </w:rPr>
              <w:t>To understand self, including knowing one’s own natural talents and limits</w:t>
            </w:r>
          </w:p>
        </w:tc>
        <w:tc>
          <w:tcPr>
            <w:tcW w:w="554" w:type="dxa"/>
            <w:shd w:val="clear" w:color="auto" w:fill="auto"/>
          </w:tcPr>
          <w:p w14:paraId="05DBECA2" w14:textId="77777777" w:rsidR="00420F65" w:rsidRDefault="00420F65"/>
        </w:tc>
      </w:tr>
      <w:tr w:rsidR="00420F65" w14:paraId="21AF3E51" w14:textId="77777777">
        <w:tc>
          <w:tcPr>
            <w:tcW w:w="386" w:type="dxa"/>
            <w:shd w:val="clear" w:color="auto" w:fill="auto"/>
          </w:tcPr>
          <w:p w14:paraId="7F3EE9AD" w14:textId="77777777" w:rsidR="00420F65" w:rsidRDefault="00420F65">
            <w:pPr>
              <w:rPr>
                <w:sz w:val="22"/>
              </w:rPr>
            </w:pPr>
          </w:p>
        </w:tc>
        <w:tc>
          <w:tcPr>
            <w:tcW w:w="8794" w:type="dxa"/>
            <w:shd w:val="clear" w:color="auto" w:fill="auto"/>
          </w:tcPr>
          <w:p w14:paraId="2B978DC8" w14:textId="77777777" w:rsidR="00420F65" w:rsidRDefault="00000000">
            <w:pPr>
              <w:rPr>
                <w:sz w:val="22"/>
              </w:rPr>
            </w:pPr>
            <w:r>
              <w:rPr>
                <w:sz w:val="22"/>
              </w:rPr>
              <w:t>To be able recognise the difference between reality and fantasy</w:t>
            </w:r>
          </w:p>
        </w:tc>
        <w:tc>
          <w:tcPr>
            <w:tcW w:w="554" w:type="dxa"/>
            <w:shd w:val="clear" w:color="auto" w:fill="auto"/>
          </w:tcPr>
          <w:p w14:paraId="7026F5C3" w14:textId="77777777" w:rsidR="00420F65" w:rsidRDefault="00420F65"/>
        </w:tc>
      </w:tr>
      <w:tr w:rsidR="00420F65" w14:paraId="696D12B5" w14:textId="77777777">
        <w:tc>
          <w:tcPr>
            <w:tcW w:w="386" w:type="dxa"/>
            <w:shd w:val="clear" w:color="auto" w:fill="auto"/>
          </w:tcPr>
          <w:p w14:paraId="5AF6624C" w14:textId="77777777" w:rsidR="00420F65" w:rsidRDefault="00420F65">
            <w:pPr>
              <w:rPr>
                <w:sz w:val="22"/>
              </w:rPr>
            </w:pPr>
          </w:p>
        </w:tc>
        <w:tc>
          <w:tcPr>
            <w:tcW w:w="8794" w:type="dxa"/>
            <w:shd w:val="clear" w:color="auto" w:fill="auto"/>
          </w:tcPr>
          <w:p w14:paraId="3925D247" w14:textId="77777777" w:rsidR="00420F65" w:rsidRDefault="00000000">
            <w:pPr>
              <w:rPr>
                <w:sz w:val="22"/>
              </w:rPr>
            </w:pPr>
            <w:r>
              <w:rPr>
                <w:sz w:val="22"/>
              </w:rPr>
              <w:t>To be able to dissipate all unnecessary suppressed emotions</w:t>
            </w:r>
          </w:p>
        </w:tc>
        <w:tc>
          <w:tcPr>
            <w:tcW w:w="554" w:type="dxa"/>
            <w:shd w:val="clear" w:color="auto" w:fill="auto"/>
          </w:tcPr>
          <w:p w14:paraId="7B00D15F" w14:textId="77777777" w:rsidR="00420F65" w:rsidRDefault="00420F65"/>
        </w:tc>
      </w:tr>
      <w:tr w:rsidR="00420F65" w14:paraId="65B9B7D1" w14:textId="77777777">
        <w:tc>
          <w:tcPr>
            <w:tcW w:w="386" w:type="dxa"/>
            <w:shd w:val="clear" w:color="auto" w:fill="auto"/>
          </w:tcPr>
          <w:p w14:paraId="1873AADC" w14:textId="77777777" w:rsidR="00420F65" w:rsidRDefault="00420F65">
            <w:pPr>
              <w:rPr>
                <w:sz w:val="22"/>
              </w:rPr>
            </w:pPr>
          </w:p>
        </w:tc>
        <w:tc>
          <w:tcPr>
            <w:tcW w:w="8794" w:type="dxa"/>
            <w:shd w:val="clear" w:color="auto" w:fill="auto"/>
          </w:tcPr>
          <w:p w14:paraId="286E6C20" w14:textId="77777777" w:rsidR="00420F65" w:rsidRDefault="00000000">
            <w:pPr>
              <w:rPr>
                <w:sz w:val="22"/>
              </w:rPr>
            </w:pPr>
            <w:r>
              <w:rPr>
                <w:sz w:val="22"/>
              </w:rPr>
              <w:t>To be able to enhance psychological and physiological well-being through techniques such as mindfulness, relaxation, meditation and self-hypnosis.</w:t>
            </w:r>
          </w:p>
        </w:tc>
        <w:tc>
          <w:tcPr>
            <w:tcW w:w="554" w:type="dxa"/>
            <w:shd w:val="clear" w:color="auto" w:fill="auto"/>
          </w:tcPr>
          <w:p w14:paraId="2F36D5ED" w14:textId="77777777" w:rsidR="00420F65" w:rsidRDefault="00420F65"/>
        </w:tc>
      </w:tr>
      <w:tr w:rsidR="00420F65" w14:paraId="491BD495" w14:textId="77777777">
        <w:tc>
          <w:tcPr>
            <w:tcW w:w="386" w:type="dxa"/>
            <w:shd w:val="clear" w:color="auto" w:fill="auto"/>
          </w:tcPr>
          <w:p w14:paraId="20CDBB26" w14:textId="77777777" w:rsidR="00420F65" w:rsidRDefault="00420F65">
            <w:pPr>
              <w:rPr>
                <w:sz w:val="22"/>
              </w:rPr>
            </w:pPr>
          </w:p>
        </w:tc>
        <w:tc>
          <w:tcPr>
            <w:tcW w:w="8794" w:type="dxa"/>
            <w:shd w:val="clear" w:color="auto" w:fill="auto"/>
          </w:tcPr>
          <w:p w14:paraId="0F915BB4" w14:textId="77777777" w:rsidR="00420F65" w:rsidRDefault="00000000">
            <w:pPr>
              <w:rPr>
                <w:sz w:val="22"/>
              </w:rPr>
            </w:pPr>
            <w:r>
              <w:rPr>
                <w:sz w:val="22"/>
              </w:rPr>
              <w:t xml:space="preserve">To develop and utilise positive role models and positive imprinted mental images </w:t>
            </w:r>
          </w:p>
        </w:tc>
        <w:tc>
          <w:tcPr>
            <w:tcW w:w="554" w:type="dxa"/>
            <w:shd w:val="clear" w:color="auto" w:fill="auto"/>
          </w:tcPr>
          <w:p w14:paraId="5677B306" w14:textId="77777777" w:rsidR="00420F65" w:rsidRDefault="00420F65"/>
        </w:tc>
      </w:tr>
      <w:tr w:rsidR="00420F65" w14:paraId="07ED1292" w14:textId="77777777">
        <w:tc>
          <w:tcPr>
            <w:tcW w:w="386" w:type="dxa"/>
            <w:shd w:val="clear" w:color="auto" w:fill="auto"/>
          </w:tcPr>
          <w:p w14:paraId="4BB72514" w14:textId="77777777" w:rsidR="00420F65" w:rsidRDefault="00420F65">
            <w:pPr>
              <w:rPr>
                <w:sz w:val="22"/>
              </w:rPr>
            </w:pPr>
          </w:p>
        </w:tc>
        <w:tc>
          <w:tcPr>
            <w:tcW w:w="8794" w:type="dxa"/>
            <w:shd w:val="clear" w:color="auto" w:fill="auto"/>
          </w:tcPr>
          <w:p w14:paraId="4C165F02" w14:textId="77777777" w:rsidR="00420F65" w:rsidRDefault="00000000">
            <w:pPr>
              <w:rPr>
                <w:sz w:val="22"/>
              </w:rPr>
            </w:pPr>
            <w:r>
              <w:rPr>
                <w:sz w:val="22"/>
              </w:rPr>
              <w:t>To be able to forgive self and others when required</w:t>
            </w:r>
          </w:p>
        </w:tc>
        <w:tc>
          <w:tcPr>
            <w:tcW w:w="554" w:type="dxa"/>
            <w:shd w:val="clear" w:color="auto" w:fill="auto"/>
          </w:tcPr>
          <w:p w14:paraId="1147BB67" w14:textId="77777777" w:rsidR="00420F65" w:rsidRDefault="00420F65"/>
        </w:tc>
      </w:tr>
      <w:tr w:rsidR="00420F65" w14:paraId="5DDA9FF9" w14:textId="77777777">
        <w:tc>
          <w:tcPr>
            <w:tcW w:w="386" w:type="dxa"/>
            <w:shd w:val="clear" w:color="auto" w:fill="auto"/>
          </w:tcPr>
          <w:p w14:paraId="2CEE2EB3" w14:textId="77777777" w:rsidR="00420F65" w:rsidRDefault="00420F65">
            <w:pPr>
              <w:rPr>
                <w:sz w:val="22"/>
              </w:rPr>
            </w:pPr>
          </w:p>
        </w:tc>
        <w:tc>
          <w:tcPr>
            <w:tcW w:w="8794" w:type="dxa"/>
            <w:shd w:val="clear" w:color="auto" w:fill="auto"/>
          </w:tcPr>
          <w:p w14:paraId="488263B1" w14:textId="77777777" w:rsidR="00420F65" w:rsidRDefault="00000000">
            <w:pPr>
              <w:rPr>
                <w:sz w:val="22"/>
              </w:rPr>
            </w:pPr>
            <w:r>
              <w:rPr>
                <w:sz w:val="22"/>
              </w:rPr>
              <w:t>To develop and utilise a moral framework</w:t>
            </w:r>
          </w:p>
        </w:tc>
        <w:tc>
          <w:tcPr>
            <w:tcW w:w="554" w:type="dxa"/>
            <w:shd w:val="clear" w:color="auto" w:fill="auto"/>
          </w:tcPr>
          <w:p w14:paraId="4D374EE6" w14:textId="77777777" w:rsidR="00420F65" w:rsidRDefault="00420F65"/>
        </w:tc>
      </w:tr>
      <w:tr w:rsidR="00420F65" w14:paraId="401D51A0" w14:textId="77777777">
        <w:tc>
          <w:tcPr>
            <w:tcW w:w="386" w:type="dxa"/>
            <w:shd w:val="clear" w:color="auto" w:fill="auto"/>
          </w:tcPr>
          <w:p w14:paraId="27380C2B" w14:textId="77777777" w:rsidR="00420F65" w:rsidRDefault="00420F65">
            <w:pPr>
              <w:rPr>
                <w:sz w:val="22"/>
              </w:rPr>
            </w:pPr>
          </w:p>
        </w:tc>
        <w:tc>
          <w:tcPr>
            <w:tcW w:w="8794" w:type="dxa"/>
            <w:shd w:val="clear" w:color="auto" w:fill="auto"/>
          </w:tcPr>
          <w:p w14:paraId="2C379900" w14:textId="77777777" w:rsidR="00420F65" w:rsidRDefault="00000000">
            <w:pPr>
              <w:rPr>
                <w:sz w:val="22"/>
              </w:rPr>
            </w:pPr>
            <w:r>
              <w:rPr>
                <w:sz w:val="22"/>
              </w:rPr>
              <w:t>To develop and utilise a concept of what feeling good, normal and healthy are like</w:t>
            </w:r>
          </w:p>
        </w:tc>
        <w:tc>
          <w:tcPr>
            <w:tcW w:w="554" w:type="dxa"/>
            <w:shd w:val="clear" w:color="auto" w:fill="auto"/>
          </w:tcPr>
          <w:p w14:paraId="6BF5647F" w14:textId="77777777" w:rsidR="00420F65" w:rsidRDefault="00420F65"/>
        </w:tc>
      </w:tr>
    </w:tbl>
    <w:p w14:paraId="3FD139C5" w14:textId="77777777" w:rsidR="00420F65" w:rsidRDefault="00420F65">
      <w:pPr>
        <w:tabs>
          <w:tab w:val="left" w:pos="534"/>
          <w:tab w:val="left" w:pos="8897"/>
        </w:tabs>
        <w:rPr>
          <w:sz w:val="22"/>
        </w:rPr>
      </w:pPr>
    </w:p>
    <w:p w14:paraId="58A221D1" w14:textId="77777777" w:rsidR="00420F65" w:rsidRDefault="00000000">
      <w:pPr>
        <w:tabs>
          <w:tab w:val="left" w:pos="534"/>
          <w:tab w:val="left" w:pos="8897"/>
        </w:tabs>
        <w:rPr>
          <w:sz w:val="22"/>
          <w:u w:val="single"/>
        </w:rPr>
      </w:pPr>
      <w:r>
        <w:rPr>
          <w:sz w:val="22"/>
          <w:u w:val="single"/>
        </w:rPr>
        <w:t>Sensory Awarenesses and Emotions</w:t>
      </w:r>
    </w:p>
    <w:p w14:paraId="5EF8344D" w14:textId="77777777" w:rsidR="00420F65" w:rsidRDefault="00000000">
      <w:pPr>
        <w:tabs>
          <w:tab w:val="left" w:pos="534"/>
          <w:tab w:val="left" w:pos="8897"/>
        </w:tabs>
        <w:rPr>
          <w:sz w:val="22"/>
        </w:rPr>
      </w:pPr>
      <w:r>
        <w:rPr>
          <w:sz w:val="22"/>
        </w:rPr>
        <w:tab/>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
        <w:gridCol w:w="8805"/>
        <w:gridCol w:w="554"/>
      </w:tblGrid>
      <w:tr w:rsidR="00420F65" w14:paraId="5898E169" w14:textId="77777777">
        <w:tc>
          <w:tcPr>
            <w:tcW w:w="375" w:type="dxa"/>
            <w:shd w:val="clear" w:color="auto" w:fill="auto"/>
          </w:tcPr>
          <w:p w14:paraId="72FB64F5" w14:textId="77777777" w:rsidR="00420F65" w:rsidRDefault="00420F65">
            <w:pPr>
              <w:rPr>
                <w:sz w:val="22"/>
              </w:rPr>
            </w:pPr>
          </w:p>
        </w:tc>
        <w:tc>
          <w:tcPr>
            <w:tcW w:w="8805" w:type="dxa"/>
            <w:shd w:val="clear" w:color="auto" w:fill="auto"/>
          </w:tcPr>
          <w:p w14:paraId="315CF5EE" w14:textId="77777777" w:rsidR="00420F65" w:rsidRDefault="00000000">
            <w:pPr>
              <w:rPr>
                <w:sz w:val="22"/>
              </w:rPr>
            </w:pPr>
            <w:r>
              <w:rPr>
                <w:sz w:val="22"/>
              </w:rPr>
              <w:t>To feel the full range of human emotion</w:t>
            </w:r>
          </w:p>
        </w:tc>
        <w:tc>
          <w:tcPr>
            <w:tcW w:w="554" w:type="dxa"/>
            <w:shd w:val="clear" w:color="auto" w:fill="auto"/>
          </w:tcPr>
          <w:p w14:paraId="565366BA" w14:textId="77777777" w:rsidR="00420F65" w:rsidRDefault="00420F65"/>
        </w:tc>
      </w:tr>
      <w:tr w:rsidR="00420F65" w14:paraId="62EE4789" w14:textId="77777777">
        <w:tc>
          <w:tcPr>
            <w:tcW w:w="375" w:type="dxa"/>
            <w:shd w:val="clear" w:color="auto" w:fill="auto"/>
          </w:tcPr>
          <w:p w14:paraId="7C0C4BF0" w14:textId="77777777" w:rsidR="00420F65" w:rsidRDefault="00420F65">
            <w:pPr>
              <w:rPr>
                <w:sz w:val="22"/>
              </w:rPr>
            </w:pPr>
          </w:p>
        </w:tc>
        <w:tc>
          <w:tcPr>
            <w:tcW w:w="8805" w:type="dxa"/>
            <w:shd w:val="clear" w:color="auto" w:fill="auto"/>
          </w:tcPr>
          <w:p w14:paraId="7ECA2B5F" w14:textId="77777777" w:rsidR="00420F65" w:rsidRDefault="00000000">
            <w:pPr>
              <w:numPr>
                <w:ilvl w:val="0"/>
                <w:numId w:val="4"/>
              </w:numPr>
              <w:rPr>
                <w:sz w:val="22"/>
              </w:rPr>
            </w:pPr>
            <w:r>
              <w:rPr>
                <w:sz w:val="22"/>
              </w:rPr>
              <w:t>Love</w:t>
            </w:r>
          </w:p>
        </w:tc>
        <w:tc>
          <w:tcPr>
            <w:tcW w:w="554" w:type="dxa"/>
            <w:shd w:val="clear" w:color="auto" w:fill="auto"/>
          </w:tcPr>
          <w:p w14:paraId="2CEEDF03" w14:textId="77777777" w:rsidR="00420F65" w:rsidRDefault="00420F65"/>
        </w:tc>
      </w:tr>
      <w:tr w:rsidR="00420F65" w14:paraId="256E18AD" w14:textId="77777777">
        <w:tc>
          <w:tcPr>
            <w:tcW w:w="375" w:type="dxa"/>
            <w:shd w:val="clear" w:color="auto" w:fill="auto"/>
          </w:tcPr>
          <w:p w14:paraId="6A3B3D9D" w14:textId="77777777" w:rsidR="00420F65" w:rsidRDefault="00420F65">
            <w:pPr>
              <w:rPr>
                <w:sz w:val="22"/>
              </w:rPr>
            </w:pPr>
          </w:p>
        </w:tc>
        <w:tc>
          <w:tcPr>
            <w:tcW w:w="8805" w:type="dxa"/>
            <w:shd w:val="clear" w:color="auto" w:fill="auto"/>
          </w:tcPr>
          <w:p w14:paraId="7DB7B0FC" w14:textId="77777777" w:rsidR="00420F65" w:rsidRDefault="00000000">
            <w:pPr>
              <w:numPr>
                <w:ilvl w:val="0"/>
                <w:numId w:val="4"/>
              </w:numPr>
              <w:rPr>
                <w:sz w:val="22"/>
              </w:rPr>
            </w:pPr>
            <w:r>
              <w:rPr>
                <w:sz w:val="22"/>
              </w:rPr>
              <w:t>Anger</w:t>
            </w:r>
          </w:p>
        </w:tc>
        <w:tc>
          <w:tcPr>
            <w:tcW w:w="554" w:type="dxa"/>
            <w:shd w:val="clear" w:color="auto" w:fill="auto"/>
          </w:tcPr>
          <w:p w14:paraId="0B0DA48B" w14:textId="77777777" w:rsidR="00420F65" w:rsidRDefault="00420F65"/>
        </w:tc>
      </w:tr>
      <w:tr w:rsidR="00420F65" w14:paraId="2C754FC0" w14:textId="77777777">
        <w:tc>
          <w:tcPr>
            <w:tcW w:w="375" w:type="dxa"/>
            <w:shd w:val="clear" w:color="auto" w:fill="auto"/>
          </w:tcPr>
          <w:p w14:paraId="0BB576D3" w14:textId="77777777" w:rsidR="00420F65" w:rsidRDefault="00420F65">
            <w:pPr>
              <w:rPr>
                <w:sz w:val="22"/>
              </w:rPr>
            </w:pPr>
          </w:p>
        </w:tc>
        <w:tc>
          <w:tcPr>
            <w:tcW w:w="8805" w:type="dxa"/>
            <w:shd w:val="clear" w:color="auto" w:fill="auto"/>
          </w:tcPr>
          <w:p w14:paraId="4B9C2530" w14:textId="77777777" w:rsidR="00420F65" w:rsidRDefault="00000000">
            <w:pPr>
              <w:numPr>
                <w:ilvl w:val="0"/>
                <w:numId w:val="4"/>
              </w:numPr>
              <w:rPr>
                <w:sz w:val="22"/>
              </w:rPr>
            </w:pPr>
            <w:r>
              <w:rPr>
                <w:sz w:val="22"/>
              </w:rPr>
              <w:t>Anxiety/Worry/Fear</w:t>
            </w:r>
          </w:p>
        </w:tc>
        <w:tc>
          <w:tcPr>
            <w:tcW w:w="554" w:type="dxa"/>
            <w:shd w:val="clear" w:color="auto" w:fill="auto"/>
          </w:tcPr>
          <w:p w14:paraId="404B868B" w14:textId="77777777" w:rsidR="00420F65" w:rsidRDefault="00420F65"/>
        </w:tc>
      </w:tr>
      <w:tr w:rsidR="00420F65" w14:paraId="107DF4EC" w14:textId="77777777">
        <w:tc>
          <w:tcPr>
            <w:tcW w:w="375" w:type="dxa"/>
            <w:shd w:val="clear" w:color="auto" w:fill="auto"/>
          </w:tcPr>
          <w:p w14:paraId="2B8136A4" w14:textId="77777777" w:rsidR="00420F65" w:rsidRDefault="00420F65">
            <w:pPr>
              <w:rPr>
                <w:sz w:val="22"/>
              </w:rPr>
            </w:pPr>
          </w:p>
        </w:tc>
        <w:tc>
          <w:tcPr>
            <w:tcW w:w="8805" w:type="dxa"/>
            <w:shd w:val="clear" w:color="auto" w:fill="auto"/>
          </w:tcPr>
          <w:p w14:paraId="171A0CC5" w14:textId="77777777" w:rsidR="00420F65" w:rsidRDefault="00000000">
            <w:pPr>
              <w:numPr>
                <w:ilvl w:val="0"/>
                <w:numId w:val="4"/>
              </w:numPr>
              <w:rPr>
                <w:sz w:val="22"/>
              </w:rPr>
            </w:pPr>
            <w:r>
              <w:rPr>
                <w:sz w:val="22"/>
              </w:rPr>
              <w:t>Guilt</w:t>
            </w:r>
          </w:p>
        </w:tc>
        <w:tc>
          <w:tcPr>
            <w:tcW w:w="554" w:type="dxa"/>
            <w:shd w:val="clear" w:color="auto" w:fill="auto"/>
          </w:tcPr>
          <w:p w14:paraId="5D689737" w14:textId="77777777" w:rsidR="00420F65" w:rsidRDefault="00420F65"/>
        </w:tc>
      </w:tr>
      <w:tr w:rsidR="00420F65" w14:paraId="70B19879" w14:textId="77777777">
        <w:tc>
          <w:tcPr>
            <w:tcW w:w="375" w:type="dxa"/>
            <w:shd w:val="clear" w:color="auto" w:fill="auto"/>
          </w:tcPr>
          <w:p w14:paraId="4B29B057" w14:textId="77777777" w:rsidR="00420F65" w:rsidRDefault="00420F65">
            <w:pPr>
              <w:rPr>
                <w:sz w:val="22"/>
              </w:rPr>
            </w:pPr>
          </w:p>
        </w:tc>
        <w:tc>
          <w:tcPr>
            <w:tcW w:w="8805" w:type="dxa"/>
            <w:shd w:val="clear" w:color="auto" w:fill="auto"/>
          </w:tcPr>
          <w:p w14:paraId="195ED2B3" w14:textId="77777777" w:rsidR="00420F65" w:rsidRDefault="00000000">
            <w:pPr>
              <w:numPr>
                <w:ilvl w:val="0"/>
                <w:numId w:val="4"/>
              </w:numPr>
              <w:rPr>
                <w:sz w:val="22"/>
              </w:rPr>
            </w:pPr>
            <w:r>
              <w:rPr>
                <w:sz w:val="22"/>
              </w:rPr>
              <w:t>Sadness/Loss</w:t>
            </w:r>
          </w:p>
        </w:tc>
        <w:tc>
          <w:tcPr>
            <w:tcW w:w="554" w:type="dxa"/>
            <w:shd w:val="clear" w:color="auto" w:fill="auto"/>
          </w:tcPr>
          <w:p w14:paraId="65C5CF61" w14:textId="77777777" w:rsidR="00420F65" w:rsidRDefault="00420F65"/>
        </w:tc>
      </w:tr>
      <w:tr w:rsidR="00420F65" w14:paraId="154CCCD6" w14:textId="77777777">
        <w:tc>
          <w:tcPr>
            <w:tcW w:w="375" w:type="dxa"/>
            <w:shd w:val="clear" w:color="auto" w:fill="auto"/>
          </w:tcPr>
          <w:p w14:paraId="68334ACC" w14:textId="77777777" w:rsidR="00420F65" w:rsidRDefault="00420F65">
            <w:pPr>
              <w:rPr>
                <w:sz w:val="22"/>
              </w:rPr>
            </w:pPr>
          </w:p>
        </w:tc>
        <w:tc>
          <w:tcPr>
            <w:tcW w:w="8805" w:type="dxa"/>
            <w:shd w:val="clear" w:color="auto" w:fill="auto"/>
          </w:tcPr>
          <w:p w14:paraId="12C96315" w14:textId="77777777" w:rsidR="00420F65" w:rsidRDefault="00000000">
            <w:pPr>
              <w:numPr>
                <w:ilvl w:val="0"/>
                <w:numId w:val="4"/>
              </w:numPr>
              <w:rPr>
                <w:sz w:val="22"/>
              </w:rPr>
            </w:pPr>
            <w:r>
              <w:rPr>
                <w:sz w:val="22"/>
              </w:rPr>
              <w:t>Hurt/Offence</w:t>
            </w:r>
          </w:p>
        </w:tc>
        <w:tc>
          <w:tcPr>
            <w:tcW w:w="554" w:type="dxa"/>
            <w:shd w:val="clear" w:color="auto" w:fill="auto"/>
          </w:tcPr>
          <w:p w14:paraId="52EAD07A" w14:textId="77777777" w:rsidR="00420F65" w:rsidRDefault="00420F65"/>
        </w:tc>
      </w:tr>
      <w:tr w:rsidR="00420F65" w14:paraId="48EBC088" w14:textId="77777777">
        <w:tc>
          <w:tcPr>
            <w:tcW w:w="375" w:type="dxa"/>
            <w:shd w:val="clear" w:color="auto" w:fill="auto"/>
          </w:tcPr>
          <w:p w14:paraId="3E5AF287" w14:textId="77777777" w:rsidR="00420F65" w:rsidRDefault="00420F65">
            <w:pPr>
              <w:rPr>
                <w:sz w:val="22"/>
              </w:rPr>
            </w:pPr>
          </w:p>
        </w:tc>
        <w:tc>
          <w:tcPr>
            <w:tcW w:w="8805" w:type="dxa"/>
            <w:shd w:val="clear" w:color="auto" w:fill="auto"/>
          </w:tcPr>
          <w:p w14:paraId="4216F524" w14:textId="77777777" w:rsidR="00420F65" w:rsidRDefault="00000000">
            <w:pPr>
              <w:numPr>
                <w:ilvl w:val="0"/>
                <w:numId w:val="4"/>
              </w:numPr>
              <w:rPr>
                <w:sz w:val="22"/>
              </w:rPr>
            </w:pPr>
            <w:r>
              <w:rPr>
                <w:sz w:val="22"/>
              </w:rPr>
              <w:t>Disgust</w:t>
            </w:r>
          </w:p>
        </w:tc>
        <w:tc>
          <w:tcPr>
            <w:tcW w:w="554" w:type="dxa"/>
            <w:shd w:val="clear" w:color="auto" w:fill="auto"/>
          </w:tcPr>
          <w:p w14:paraId="05C74697" w14:textId="77777777" w:rsidR="00420F65" w:rsidRDefault="00420F65"/>
        </w:tc>
      </w:tr>
      <w:tr w:rsidR="00420F65" w14:paraId="5209F83C" w14:textId="77777777">
        <w:tc>
          <w:tcPr>
            <w:tcW w:w="375" w:type="dxa"/>
            <w:shd w:val="clear" w:color="auto" w:fill="auto"/>
          </w:tcPr>
          <w:p w14:paraId="17460BA8" w14:textId="77777777" w:rsidR="00420F65" w:rsidRDefault="00420F65">
            <w:pPr>
              <w:rPr>
                <w:sz w:val="22"/>
              </w:rPr>
            </w:pPr>
          </w:p>
        </w:tc>
        <w:tc>
          <w:tcPr>
            <w:tcW w:w="8805" w:type="dxa"/>
            <w:shd w:val="clear" w:color="auto" w:fill="auto"/>
          </w:tcPr>
          <w:p w14:paraId="7539F53C" w14:textId="77777777" w:rsidR="00420F65" w:rsidRDefault="00000000">
            <w:pPr>
              <w:rPr>
                <w:sz w:val="22"/>
              </w:rPr>
            </w:pPr>
            <w:r>
              <w:rPr>
                <w:sz w:val="22"/>
              </w:rPr>
              <w:t>To accurately assess the intensity of the skills.</w:t>
            </w:r>
          </w:p>
        </w:tc>
        <w:tc>
          <w:tcPr>
            <w:tcW w:w="554" w:type="dxa"/>
            <w:shd w:val="clear" w:color="auto" w:fill="auto"/>
          </w:tcPr>
          <w:p w14:paraId="4B81EA65" w14:textId="77777777" w:rsidR="00420F65" w:rsidRDefault="00420F65"/>
        </w:tc>
      </w:tr>
      <w:tr w:rsidR="00420F65" w14:paraId="481F28BC" w14:textId="77777777">
        <w:tc>
          <w:tcPr>
            <w:tcW w:w="375" w:type="dxa"/>
            <w:shd w:val="clear" w:color="auto" w:fill="auto"/>
          </w:tcPr>
          <w:p w14:paraId="638503F1" w14:textId="77777777" w:rsidR="00420F65" w:rsidRDefault="00420F65">
            <w:pPr>
              <w:rPr>
                <w:sz w:val="22"/>
              </w:rPr>
            </w:pPr>
          </w:p>
        </w:tc>
        <w:tc>
          <w:tcPr>
            <w:tcW w:w="8805" w:type="dxa"/>
            <w:shd w:val="clear" w:color="auto" w:fill="auto"/>
          </w:tcPr>
          <w:p w14:paraId="00F50ED8" w14:textId="77777777" w:rsidR="00420F65" w:rsidRDefault="00000000">
            <w:pPr>
              <w:rPr>
                <w:sz w:val="22"/>
              </w:rPr>
            </w:pPr>
            <w:r>
              <w:rPr>
                <w:sz w:val="22"/>
              </w:rPr>
              <w:t>To feel more than 1 of these emotions simultaneously.</w:t>
            </w:r>
          </w:p>
        </w:tc>
        <w:tc>
          <w:tcPr>
            <w:tcW w:w="554" w:type="dxa"/>
            <w:shd w:val="clear" w:color="auto" w:fill="auto"/>
          </w:tcPr>
          <w:p w14:paraId="54472339" w14:textId="77777777" w:rsidR="00420F65" w:rsidRDefault="00420F65"/>
        </w:tc>
      </w:tr>
      <w:tr w:rsidR="00420F65" w14:paraId="647F1FF6" w14:textId="77777777">
        <w:tc>
          <w:tcPr>
            <w:tcW w:w="375" w:type="dxa"/>
            <w:shd w:val="clear" w:color="auto" w:fill="auto"/>
          </w:tcPr>
          <w:p w14:paraId="6E6A903B" w14:textId="77777777" w:rsidR="00420F65" w:rsidRDefault="00420F65">
            <w:pPr>
              <w:rPr>
                <w:sz w:val="22"/>
              </w:rPr>
            </w:pPr>
          </w:p>
        </w:tc>
        <w:tc>
          <w:tcPr>
            <w:tcW w:w="8805" w:type="dxa"/>
            <w:shd w:val="clear" w:color="auto" w:fill="auto"/>
          </w:tcPr>
          <w:p w14:paraId="092C22C5" w14:textId="77777777" w:rsidR="00420F65" w:rsidRDefault="00000000">
            <w:pPr>
              <w:rPr>
                <w:sz w:val="22"/>
              </w:rPr>
            </w:pPr>
            <w:r>
              <w:rPr>
                <w:sz w:val="22"/>
              </w:rPr>
              <w:t>To sense/perceive from within what one feels about oneself</w:t>
            </w:r>
          </w:p>
        </w:tc>
        <w:tc>
          <w:tcPr>
            <w:tcW w:w="554" w:type="dxa"/>
            <w:shd w:val="clear" w:color="auto" w:fill="auto"/>
          </w:tcPr>
          <w:p w14:paraId="7D3E924A" w14:textId="77777777" w:rsidR="00420F65" w:rsidRDefault="00420F65"/>
        </w:tc>
      </w:tr>
      <w:tr w:rsidR="00420F65" w14:paraId="2CC18D20" w14:textId="77777777">
        <w:tc>
          <w:tcPr>
            <w:tcW w:w="375" w:type="dxa"/>
            <w:shd w:val="clear" w:color="auto" w:fill="auto"/>
          </w:tcPr>
          <w:p w14:paraId="7BF9FC9A" w14:textId="77777777" w:rsidR="00420F65" w:rsidRDefault="00420F65">
            <w:pPr>
              <w:rPr>
                <w:sz w:val="22"/>
              </w:rPr>
            </w:pPr>
          </w:p>
        </w:tc>
        <w:tc>
          <w:tcPr>
            <w:tcW w:w="8805" w:type="dxa"/>
            <w:shd w:val="clear" w:color="auto" w:fill="auto"/>
          </w:tcPr>
          <w:p w14:paraId="405C90CA" w14:textId="77777777" w:rsidR="00420F65" w:rsidRDefault="00000000">
            <w:pPr>
              <w:rPr>
                <w:sz w:val="22"/>
              </w:rPr>
            </w:pPr>
            <w:r>
              <w:rPr>
                <w:sz w:val="22"/>
              </w:rPr>
              <w:t>To perceive the non-verbal/sub-liminal cues and signalling from someone else</w:t>
            </w:r>
          </w:p>
        </w:tc>
        <w:tc>
          <w:tcPr>
            <w:tcW w:w="554" w:type="dxa"/>
            <w:shd w:val="clear" w:color="auto" w:fill="auto"/>
          </w:tcPr>
          <w:p w14:paraId="3A2B5DFD" w14:textId="77777777" w:rsidR="00420F65" w:rsidRDefault="00420F65"/>
        </w:tc>
      </w:tr>
      <w:tr w:rsidR="00420F65" w14:paraId="231DAC4B" w14:textId="77777777">
        <w:tc>
          <w:tcPr>
            <w:tcW w:w="375" w:type="dxa"/>
            <w:shd w:val="clear" w:color="auto" w:fill="auto"/>
          </w:tcPr>
          <w:p w14:paraId="184FD2C7" w14:textId="77777777" w:rsidR="00420F65" w:rsidRDefault="00420F65">
            <w:pPr>
              <w:rPr>
                <w:sz w:val="22"/>
              </w:rPr>
            </w:pPr>
          </w:p>
        </w:tc>
        <w:tc>
          <w:tcPr>
            <w:tcW w:w="8805" w:type="dxa"/>
            <w:shd w:val="clear" w:color="auto" w:fill="auto"/>
          </w:tcPr>
          <w:p w14:paraId="4955E114" w14:textId="77777777" w:rsidR="00420F65" w:rsidRDefault="00000000">
            <w:pPr>
              <w:rPr>
                <w:sz w:val="22"/>
              </w:rPr>
            </w:pPr>
            <w:r>
              <w:rPr>
                <w:sz w:val="22"/>
              </w:rPr>
              <w:t xml:space="preserve">To empathise with another, that is, literally to feel that person’s emotion as though “in that person’s shoes” </w:t>
            </w:r>
          </w:p>
        </w:tc>
        <w:tc>
          <w:tcPr>
            <w:tcW w:w="554" w:type="dxa"/>
            <w:shd w:val="clear" w:color="auto" w:fill="auto"/>
          </w:tcPr>
          <w:p w14:paraId="7EA88C5C" w14:textId="77777777" w:rsidR="00420F65" w:rsidRDefault="00420F65"/>
        </w:tc>
      </w:tr>
      <w:tr w:rsidR="00420F65" w14:paraId="0B16C62B" w14:textId="77777777">
        <w:tc>
          <w:tcPr>
            <w:tcW w:w="375" w:type="dxa"/>
            <w:shd w:val="clear" w:color="auto" w:fill="auto"/>
          </w:tcPr>
          <w:p w14:paraId="44679149" w14:textId="77777777" w:rsidR="00420F65" w:rsidRDefault="00420F65">
            <w:pPr>
              <w:rPr>
                <w:sz w:val="22"/>
              </w:rPr>
            </w:pPr>
          </w:p>
        </w:tc>
        <w:tc>
          <w:tcPr>
            <w:tcW w:w="8805" w:type="dxa"/>
            <w:shd w:val="clear" w:color="auto" w:fill="auto"/>
          </w:tcPr>
          <w:p w14:paraId="543D87C4" w14:textId="77777777" w:rsidR="00420F65" w:rsidRDefault="00000000">
            <w:pPr>
              <w:rPr>
                <w:sz w:val="22"/>
              </w:rPr>
            </w:pPr>
            <w:r>
              <w:rPr>
                <w:sz w:val="22"/>
              </w:rPr>
              <w:t>To suppress emotions until such time they can be managed by other means</w:t>
            </w:r>
          </w:p>
        </w:tc>
        <w:tc>
          <w:tcPr>
            <w:tcW w:w="554" w:type="dxa"/>
            <w:shd w:val="clear" w:color="auto" w:fill="auto"/>
          </w:tcPr>
          <w:p w14:paraId="578E59C5" w14:textId="77777777" w:rsidR="00420F65" w:rsidRDefault="00420F65"/>
        </w:tc>
      </w:tr>
      <w:tr w:rsidR="00420F65" w14:paraId="745AD20E" w14:textId="77777777">
        <w:tc>
          <w:tcPr>
            <w:tcW w:w="375" w:type="dxa"/>
            <w:shd w:val="clear" w:color="auto" w:fill="auto"/>
          </w:tcPr>
          <w:p w14:paraId="03BD0CCF" w14:textId="77777777" w:rsidR="00420F65" w:rsidRDefault="00420F65">
            <w:pPr>
              <w:rPr>
                <w:sz w:val="22"/>
              </w:rPr>
            </w:pPr>
          </w:p>
        </w:tc>
        <w:tc>
          <w:tcPr>
            <w:tcW w:w="8805" w:type="dxa"/>
            <w:shd w:val="clear" w:color="auto" w:fill="auto"/>
          </w:tcPr>
          <w:p w14:paraId="06A1029F" w14:textId="77777777" w:rsidR="00420F65" w:rsidRDefault="00000000">
            <w:pPr>
              <w:rPr>
                <w:sz w:val="22"/>
              </w:rPr>
            </w:pPr>
            <w:r>
              <w:rPr>
                <w:sz w:val="22"/>
              </w:rPr>
              <w:t>To have the mental flexibility to use each of the sensory skills as required</w:t>
            </w:r>
          </w:p>
        </w:tc>
        <w:tc>
          <w:tcPr>
            <w:tcW w:w="554" w:type="dxa"/>
            <w:shd w:val="clear" w:color="auto" w:fill="auto"/>
          </w:tcPr>
          <w:p w14:paraId="69EE41AF" w14:textId="77777777" w:rsidR="00420F65" w:rsidRDefault="00420F65"/>
        </w:tc>
      </w:tr>
    </w:tbl>
    <w:p w14:paraId="5B394A1C" w14:textId="77777777" w:rsidR="00420F65" w:rsidRDefault="00000000">
      <w:pPr>
        <w:tabs>
          <w:tab w:val="left" w:pos="534"/>
          <w:tab w:val="left" w:pos="8897"/>
        </w:tabs>
        <w:rPr>
          <w:sz w:val="22"/>
          <w:u w:val="single"/>
        </w:rPr>
      </w:pPr>
      <w:r>
        <w:rPr>
          <w:sz w:val="22"/>
          <w:u w:val="single"/>
        </w:rPr>
        <w:t>Behavioural responses</w:t>
      </w:r>
    </w:p>
    <w:p w14:paraId="3FDD0B15" w14:textId="77777777" w:rsidR="00420F65" w:rsidRDefault="00000000">
      <w:pPr>
        <w:tabs>
          <w:tab w:val="left" w:pos="534"/>
          <w:tab w:val="left" w:pos="8897"/>
        </w:tabs>
        <w:rPr>
          <w:sz w:val="22"/>
        </w:rPr>
      </w:pPr>
      <w:r>
        <w:rPr>
          <w:sz w:val="22"/>
        </w:rPr>
        <w:tab/>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
        <w:gridCol w:w="8794"/>
        <w:gridCol w:w="554"/>
      </w:tblGrid>
      <w:tr w:rsidR="00420F65" w14:paraId="3D1C3F51" w14:textId="77777777">
        <w:tc>
          <w:tcPr>
            <w:tcW w:w="386" w:type="dxa"/>
            <w:shd w:val="clear" w:color="auto" w:fill="auto"/>
          </w:tcPr>
          <w:p w14:paraId="1DFF0896" w14:textId="77777777" w:rsidR="00420F65" w:rsidRDefault="00420F65">
            <w:pPr>
              <w:rPr>
                <w:sz w:val="22"/>
              </w:rPr>
            </w:pPr>
          </w:p>
        </w:tc>
        <w:tc>
          <w:tcPr>
            <w:tcW w:w="8794" w:type="dxa"/>
            <w:shd w:val="clear" w:color="auto" w:fill="auto"/>
          </w:tcPr>
          <w:p w14:paraId="5BF921CE" w14:textId="77777777" w:rsidR="00420F65" w:rsidRDefault="00000000">
            <w:pPr>
              <w:rPr>
                <w:sz w:val="22"/>
              </w:rPr>
            </w:pPr>
            <w:r>
              <w:rPr>
                <w:sz w:val="22"/>
              </w:rPr>
              <w:t>To have multiple means of expressing emotion</w:t>
            </w:r>
          </w:p>
        </w:tc>
        <w:tc>
          <w:tcPr>
            <w:tcW w:w="554" w:type="dxa"/>
            <w:shd w:val="clear" w:color="auto" w:fill="auto"/>
          </w:tcPr>
          <w:p w14:paraId="7F92C854" w14:textId="77777777" w:rsidR="00420F65" w:rsidRDefault="00420F65"/>
        </w:tc>
      </w:tr>
      <w:tr w:rsidR="00420F65" w14:paraId="0CF29613" w14:textId="77777777">
        <w:tc>
          <w:tcPr>
            <w:tcW w:w="386" w:type="dxa"/>
            <w:shd w:val="clear" w:color="auto" w:fill="auto"/>
          </w:tcPr>
          <w:p w14:paraId="7FB5E98D" w14:textId="77777777" w:rsidR="00420F65" w:rsidRDefault="00420F65">
            <w:pPr>
              <w:rPr>
                <w:sz w:val="22"/>
              </w:rPr>
            </w:pPr>
          </w:p>
        </w:tc>
        <w:tc>
          <w:tcPr>
            <w:tcW w:w="8794" w:type="dxa"/>
            <w:shd w:val="clear" w:color="auto" w:fill="auto"/>
          </w:tcPr>
          <w:p w14:paraId="00CDD258" w14:textId="77777777" w:rsidR="00420F65" w:rsidRDefault="00000000">
            <w:pPr>
              <w:rPr>
                <w:sz w:val="22"/>
              </w:rPr>
            </w:pPr>
            <w:r>
              <w:rPr>
                <w:sz w:val="22"/>
              </w:rPr>
              <w:t>To have multiple skills of using emotions to affect change</w:t>
            </w:r>
          </w:p>
        </w:tc>
        <w:tc>
          <w:tcPr>
            <w:tcW w:w="554" w:type="dxa"/>
            <w:shd w:val="clear" w:color="auto" w:fill="auto"/>
          </w:tcPr>
          <w:p w14:paraId="730B20B4" w14:textId="77777777" w:rsidR="00420F65" w:rsidRDefault="00420F65"/>
        </w:tc>
      </w:tr>
      <w:tr w:rsidR="00420F65" w14:paraId="519090C0" w14:textId="77777777">
        <w:tc>
          <w:tcPr>
            <w:tcW w:w="386" w:type="dxa"/>
            <w:shd w:val="clear" w:color="auto" w:fill="auto"/>
          </w:tcPr>
          <w:p w14:paraId="51741F82" w14:textId="77777777" w:rsidR="00420F65" w:rsidRDefault="00420F65">
            <w:pPr>
              <w:rPr>
                <w:sz w:val="22"/>
              </w:rPr>
            </w:pPr>
          </w:p>
        </w:tc>
        <w:tc>
          <w:tcPr>
            <w:tcW w:w="8794" w:type="dxa"/>
            <w:shd w:val="clear" w:color="auto" w:fill="auto"/>
          </w:tcPr>
          <w:p w14:paraId="6EE99870" w14:textId="77777777" w:rsidR="00420F65" w:rsidRDefault="00000000">
            <w:pPr>
              <w:rPr>
                <w:sz w:val="22"/>
              </w:rPr>
            </w:pPr>
            <w:r>
              <w:rPr>
                <w:sz w:val="22"/>
              </w:rPr>
              <w:t>To be able to effectively communicate, verbally and non-verbally</w:t>
            </w:r>
          </w:p>
        </w:tc>
        <w:tc>
          <w:tcPr>
            <w:tcW w:w="554" w:type="dxa"/>
            <w:shd w:val="clear" w:color="auto" w:fill="auto"/>
          </w:tcPr>
          <w:p w14:paraId="1289F534" w14:textId="77777777" w:rsidR="00420F65" w:rsidRDefault="00420F65"/>
        </w:tc>
      </w:tr>
      <w:tr w:rsidR="00420F65" w14:paraId="470E4A0C" w14:textId="77777777">
        <w:tc>
          <w:tcPr>
            <w:tcW w:w="386" w:type="dxa"/>
            <w:shd w:val="clear" w:color="auto" w:fill="auto"/>
          </w:tcPr>
          <w:p w14:paraId="320DECD1" w14:textId="77777777" w:rsidR="00420F65" w:rsidRDefault="00420F65">
            <w:pPr>
              <w:rPr>
                <w:sz w:val="22"/>
              </w:rPr>
            </w:pPr>
          </w:p>
        </w:tc>
        <w:tc>
          <w:tcPr>
            <w:tcW w:w="8794" w:type="dxa"/>
            <w:shd w:val="clear" w:color="auto" w:fill="auto"/>
          </w:tcPr>
          <w:p w14:paraId="5B42EA50" w14:textId="77777777" w:rsidR="00420F65" w:rsidRDefault="00000000">
            <w:pPr>
              <w:rPr>
                <w:sz w:val="22"/>
              </w:rPr>
            </w:pPr>
            <w:r>
              <w:rPr>
                <w:sz w:val="22"/>
              </w:rPr>
              <w:t>To have the ability to be assertive</w:t>
            </w:r>
          </w:p>
        </w:tc>
        <w:tc>
          <w:tcPr>
            <w:tcW w:w="554" w:type="dxa"/>
            <w:shd w:val="clear" w:color="auto" w:fill="auto"/>
          </w:tcPr>
          <w:p w14:paraId="3123D77B" w14:textId="77777777" w:rsidR="00420F65" w:rsidRDefault="00420F65"/>
        </w:tc>
      </w:tr>
      <w:tr w:rsidR="00420F65" w14:paraId="63406FA3" w14:textId="77777777">
        <w:tc>
          <w:tcPr>
            <w:tcW w:w="386" w:type="dxa"/>
            <w:shd w:val="clear" w:color="auto" w:fill="auto"/>
          </w:tcPr>
          <w:p w14:paraId="0A3B8953" w14:textId="77777777" w:rsidR="00420F65" w:rsidRDefault="00420F65">
            <w:pPr>
              <w:rPr>
                <w:sz w:val="22"/>
              </w:rPr>
            </w:pPr>
          </w:p>
        </w:tc>
        <w:tc>
          <w:tcPr>
            <w:tcW w:w="8794" w:type="dxa"/>
            <w:shd w:val="clear" w:color="auto" w:fill="auto"/>
          </w:tcPr>
          <w:p w14:paraId="290FFC43" w14:textId="77777777" w:rsidR="00420F65" w:rsidRDefault="00000000">
            <w:pPr>
              <w:rPr>
                <w:sz w:val="22"/>
              </w:rPr>
            </w:pPr>
            <w:r>
              <w:rPr>
                <w:sz w:val="22"/>
              </w:rPr>
              <w:t>When feeling multiple emotions that responses are appropriate.</w:t>
            </w:r>
          </w:p>
        </w:tc>
        <w:tc>
          <w:tcPr>
            <w:tcW w:w="554" w:type="dxa"/>
            <w:shd w:val="clear" w:color="auto" w:fill="auto"/>
          </w:tcPr>
          <w:p w14:paraId="654D5846" w14:textId="77777777" w:rsidR="00420F65" w:rsidRDefault="00420F65"/>
        </w:tc>
      </w:tr>
      <w:tr w:rsidR="00420F65" w14:paraId="3A453870" w14:textId="77777777">
        <w:tc>
          <w:tcPr>
            <w:tcW w:w="386" w:type="dxa"/>
            <w:shd w:val="clear" w:color="auto" w:fill="auto"/>
          </w:tcPr>
          <w:p w14:paraId="3A07A3DF" w14:textId="77777777" w:rsidR="00420F65" w:rsidRDefault="00420F65">
            <w:pPr>
              <w:rPr>
                <w:sz w:val="22"/>
              </w:rPr>
            </w:pPr>
          </w:p>
        </w:tc>
        <w:tc>
          <w:tcPr>
            <w:tcW w:w="8794" w:type="dxa"/>
            <w:shd w:val="clear" w:color="auto" w:fill="auto"/>
          </w:tcPr>
          <w:p w14:paraId="52266BD1" w14:textId="77777777" w:rsidR="00420F65" w:rsidRDefault="00000000">
            <w:pPr>
              <w:rPr>
                <w:sz w:val="22"/>
              </w:rPr>
            </w:pPr>
            <w:r>
              <w:rPr>
                <w:sz w:val="22"/>
              </w:rPr>
              <w:t>To process losses</w:t>
            </w:r>
          </w:p>
        </w:tc>
        <w:tc>
          <w:tcPr>
            <w:tcW w:w="554" w:type="dxa"/>
            <w:shd w:val="clear" w:color="auto" w:fill="auto"/>
          </w:tcPr>
          <w:p w14:paraId="2703078B" w14:textId="77777777" w:rsidR="00420F65" w:rsidRDefault="00420F65"/>
        </w:tc>
      </w:tr>
      <w:tr w:rsidR="00420F65" w14:paraId="231F9F7C" w14:textId="77777777">
        <w:tc>
          <w:tcPr>
            <w:tcW w:w="386" w:type="dxa"/>
            <w:shd w:val="clear" w:color="auto" w:fill="auto"/>
          </w:tcPr>
          <w:p w14:paraId="0C92EB78" w14:textId="77777777" w:rsidR="00420F65" w:rsidRDefault="00420F65">
            <w:pPr>
              <w:rPr>
                <w:sz w:val="22"/>
              </w:rPr>
            </w:pPr>
          </w:p>
        </w:tc>
        <w:tc>
          <w:tcPr>
            <w:tcW w:w="8794" w:type="dxa"/>
            <w:shd w:val="clear" w:color="auto" w:fill="auto"/>
          </w:tcPr>
          <w:p w14:paraId="7B6018B5" w14:textId="77777777" w:rsidR="00420F65" w:rsidRDefault="00000000">
            <w:pPr>
              <w:rPr>
                <w:sz w:val="22"/>
              </w:rPr>
            </w:pPr>
            <w:r>
              <w:rPr>
                <w:sz w:val="22"/>
              </w:rPr>
              <w:t>To derive emotional benefit through crying</w:t>
            </w:r>
          </w:p>
        </w:tc>
        <w:tc>
          <w:tcPr>
            <w:tcW w:w="554" w:type="dxa"/>
            <w:shd w:val="clear" w:color="auto" w:fill="auto"/>
          </w:tcPr>
          <w:p w14:paraId="30A0C7D9" w14:textId="77777777" w:rsidR="00420F65" w:rsidRDefault="00420F65"/>
        </w:tc>
      </w:tr>
      <w:tr w:rsidR="00420F65" w14:paraId="307F9DF0" w14:textId="77777777">
        <w:tc>
          <w:tcPr>
            <w:tcW w:w="386" w:type="dxa"/>
            <w:shd w:val="clear" w:color="auto" w:fill="auto"/>
          </w:tcPr>
          <w:p w14:paraId="0F360EBF" w14:textId="77777777" w:rsidR="00420F65" w:rsidRDefault="00420F65">
            <w:pPr>
              <w:rPr>
                <w:sz w:val="22"/>
              </w:rPr>
            </w:pPr>
          </w:p>
        </w:tc>
        <w:tc>
          <w:tcPr>
            <w:tcW w:w="8794" w:type="dxa"/>
            <w:shd w:val="clear" w:color="auto" w:fill="auto"/>
          </w:tcPr>
          <w:p w14:paraId="27E07FCB" w14:textId="77777777" w:rsidR="00420F65" w:rsidRDefault="00000000">
            <w:pPr>
              <w:rPr>
                <w:sz w:val="22"/>
              </w:rPr>
            </w:pPr>
            <w:r>
              <w:rPr>
                <w:sz w:val="22"/>
              </w:rPr>
              <w:t>To act contrary to feelings and inclinations when the situation demands</w:t>
            </w:r>
          </w:p>
        </w:tc>
        <w:tc>
          <w:tcPr>
            <w:tcW w:w="554" w:type="dxa"/>
            <w:shd w:val="clear" w:color="auto" w:fill="auto"/>
          </w:tcPr>
          <w:p w14:paraId="6A935062" w14:textId="77777777" w:rsidR="00420F65" w:rsidRDefault="00420F65"/>
        </w:tc>
      </w:tr>
      <w:tr w:rsidR="00420F65" w14:paraId="1B8F8518" w14:textId="77777777">
        <w:tc>
          <w:tcPr>
            <w:tcW w:w="386" w:type="dxa"/>
            <w:shd w:val="clear" w:color="auto" w:fill="auto"/>
          </w:tcPr>
          <w:p w14:paraId="2ADACDF7" w14:textId="77777777" w:rsidR="00420F65" w:rsidRDefault="00420F65">
            <w:pPr>
              <w:rPr>
                <w:sz w:val="22"/>
              </w:rPr>
            </w:pPr>
          </w:p>
        </w:tc>
        <w:tc>
          <w:tcPr>
            <w:tcW w:w="8794" w:type="dxa"/>
            <w:shd w:val="clear" w:color="auto" w:fill="auto"/>
          </w:tcPr>
          <w:p w14:paraId="271C450A" w14:textId="77777777" w:rsidR="00420F65" w:rsidRDefault="00000000">
            <w:pPr>
              <w:numPr>
                <w:ilvl w:val="0"/>
                <w:numId w:val="5"/>
              </w:numPr>
              <w:rPr>
                <w:sz w:val="22"/>
              </w:rPr>
            </w:pPr>
            <w:r>
              <w:rPr>
                <w:sz w:val="22"/>
              </w:rPr>
              <w:t>Includes the ability to say, "No" to others</w:t>
            </w:r>
          </w:p>
        </w:tc>
        <w:tc>
          <w:tcPr>
            <w:tcW w:w="554" w:type="dxa"/>
            <w:shd w:val="clear" w:color="auto" w:fill="auto"/>
          </w:tcPr>
          <w:p w14:paraId="02914EFA" w14:textId="77777777" w:rsidR="00420F65" w:rsidRDefault="00420F65"/>
        </w:tc>
      </w:tr>
      <w:tr w:rsidR="00420F65" w14:paraId="134174CC" w14:textId="77777777">
        <w:tc>
          <w:tcPr>
            <w:tcW w:w="386" w:type="dxa"/>
            <w:shd w:val="clear" w:color="auto" w:fill="auto"/>
          </w:tcPr>
          <w:p w14:paraId="6BF1AD01" w14:textId="77777777" w:rsidR="00420F65" w:rsidRDefault="00420F65">
            <w:pPr>
              <w:rPr>
                <w:sz w:val="22"/>
              </w:rPr>
            </w:pPr>
          </w:p>
        </w:tc>
        <w:tc>
          <w:tcPr>
            <w:tcW w:w="8794" w:type="dxa"/>
            <w:shd w:val="clear" w:color="auto" w:fill="auto"/>
          </w:tcPr>
          <w:p w14:paraId="3186F48D" w14:textId="77777777" w:rsidR="00420F65" w:rsidRDefault="00000000">
            <w:pPr>
              <w:numPr>
                <w:ilvl w:val="0"/>
                <w:numId w:val="5"/>
              </w:numPr>
              <w:rPr>
                <w:sz w:val="22"/>
              </w:rPr>
            </w:pPr>
            <w:r>
              <w:rPr>
                <w:sz w:val="22"/>
              </w:rPr>
              <w:t>Includes the ability to control impulses and delay gratification</w:t>
            </w:r>
          </w:p>
        </w:tc>
        <w:tc>
          <w:tcPr>
            <w:tcW w:w="554" w:type="dxa"/>
            <w:shd w:val="clear" w:color="auto" w:fill="auto"/>
          </w:tcPr>
          <w:p w14:paraId="2160A25C" w14:textId="77777777" w:rsidR="00420F65" w:rsidRDefault="00420F65"/>
        </w:tc>
      </w:tr>
      <w:tr w:rsidR="00420F65" w14:paraId="571276B3" w14:textId="77777777">
        <w:tc>
          <w:tcPr>
            <w:tcW w:w="386" w:type="dxa"/>
            <w:shd w:val="clear" w:color="auto" w:fill="auto"/>
          </w:tcPr>
          <w:p w14:paraId="512A73A0" w14:textId="77777777" w:rsidR="00420F65" w:rsidRDefault="00420F65">
            <w:pPr>
              <w:rPr>
                <w:sz w:val="22"/>
              </w:rPr>
            </w:pPr>
          </w:p>
        </w:tc>
        <w:tc>
          <w:tcPr>
            <w:tcW w:w="8794" w:type="dxa"/>
            <w:shd w:val="clear" w:color="auto" w:fill="auto"/>
          </w:tcPr>
          <w:p w14:paraId="64A29FD5" w14:textId="77777777" w:rsidR="00420F65" w:rsidRDefault="00000000">
            <w:pPr>
              <w:rPr>
                <w:sz w:val="22"/>
              </w:rPr>
            </w:pPr>
            <w:r>
              <w:rPr>
                <w:sz w:val="22"/>
              </w:rPr>
              <w:t>To have the flexibility of mind to use and move between each of the behavioural skills as required</w:t>
            </w:r>
          </w:p>
        </w:tc>
        <w:tc>
          <w:tcPr>
            <w:tcW w:w="554" w:type="dxa"/>
            <w:shd w:val="clear" w:color="auto" w:fill="auto"/>
          </w:tcPr>
          <w:p w14:paraId="4DDA9EFF" w14:textId="77777777" w:rsidR="00420F65" w:rsidRDefault="00420F65"/>
        </w:tc>
      </w:tr>
    </w:tbl>
    <w:p w14:paraId="7A60979A" w14:textId="77777777" w:rsidR="00420F65" w:rsidRDefault="00000000">
      <w:pPr>
        <w:tabs>
          <w:tab w:val="left" w:pos="534"/>
          <w:tab w:val="left" w:pos="8897"/>
        </w:tabs>
        <w:rPr>
          <w:sz w:val="22"/>
        </w:rPr>
      </w:pPr>
      <w:r>
        <w:rPr>
          <w:sz w:val="22"/>
        </w:rPr>
        <w:tab/>
      </w:r>
    </w:p>
    <w:p w14:paraId="66A4E255" w14:textId="77777777" w:rsidR="00420F65" w:rsidRDefault="00000000">
      <w:pPr>
        <w:tabs>
          <w:tab w:val="left" w:pos="534"/>
          <w:tab w:val="left" w:pos="8897"/>
        </w:tabs>
        <w:rPr>
          <w:sz w:val="22"/>
          <w:u w:val="single"/>
        </w:rPr>
      </w:pPr>
      <w:r>
        <w:rPr>
          <w:sz w:val="22"/>
          <w:u w:val="single"/>
        </w:rPr>
        <w:t>Cognitions and Attitudes</w:t>
      </w:r>
    </w:p>
    <w:p w14:paraId="5E8BCC97" w14:textId="77777777" w:rsidR="00420F65" w:rsidRDefault="00000000">
      <w:pPr>
        <w:tabs>
          <w:tab w:val="left" w:pos="534"/>
          <w:tab w:val="left" w:pos="8897"/>
        </w:tabs>
        <w:rPr>
          <w:sz w:val="22"/>
        </w:rPr>
      </w:pPr>
      <w:r>
        <w:rPr>
          <w:sz w:val="22"/>
        </w:rPr>
        <w:tab/>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
        <w:gridCol w:w="8795"/>
        <w:gridCol w:w="554"/>
      </w:tblGrid>
      <w:tr w:rsidR="00420F65" w14:paraId="5932922F" w14:textId="77777777">
        <w:tc>
          <w:tcPr>
            <w:tcW w:w="385" w:type="dxa"/>
            <w:shd w:val="clear" w:color="auto" w:fill="auto"/>
          </w:tcPr>
          <w:p w14:paraId="3434A468" w14:textId="77777777" w:rsidR="00420F65" w:rsidRDefault="00420F65">
            <w:pPr>
              <w:rPr>
                <w:sz w:val="22"/>
              </w:rPr>
            </w:pPr>
          </w:p>
        </w:tc>
        <w:tc>
          <w:tcPr>
            <w:tcW w:w="8795" w:type="dxa"/>
            <w:shd w:val="clear" w:color="auto" w:fill="auto"/>
          </w:tcPr>
          <w:p w14:paraId="629404AB" w14:textId="77777777" w:rsidR="00420F65" w:rsidRDefault="00000000">
            <w:pPr>
              <w:rPr>
                <w:sz w:val="22"/>
              </w:rPr>
            </w:pPr>
            <w:r>
              <w:rPr>
                <w:sz w:val="22"/>
              </w:rPr>
              <w:t xml:space="preserve">To be able to use thought and logic to challenge feelings </w:t>
            </w:r>
          </w:p>
        </w:tc>
        <w:tc>
          <w:tcPr>
            <w:tcW w:w="554" w:type="dxa"/>
            <w:shd w:val="clear" w:color="auto" w:fill="auto"/>
          </w:tcPr>
          <w:p w14:paraId="6383FA9F" w14:textId="77777777" w:rsidR="00420F65" w:rsidRDefault="00420F65"/>
        </w:tc>
      </w:tr>
      <w:tr w:rsidR="00420F65" w14:paraId="5FF614EF" w14:textId="77777777">
        <w:tc>
          <w:tcPr>
            <w:tcW w:w="385" w:type="dxa"/>
            <w:shd w:val="clear" w:color="auto" w:fill="auto"/>
          </w:tcPr>
          <w:p w14:paraId="041EE88C" w14:textId="77777777" w:rsidR="00420F65" w:rsidRDefault="00420F65">
            <w:pPr>
              <w:rPr>
                <w:sz w:val="22"/>
              </w:rPr>
            </w:pPr>
          </w:p>
        </w:tc>
        <w:tc>
          <w:tcPr>
            <w:tcW w:w="8795" w:type="dxa"/>
            <w:shd w:val="clear" w:color="auto" w:fill="auto"/>
          </w:tcPr>
          <w:p w14:paraId="30CC03AC" w14:textId="77777777" w:rsidR="00420F65" w:rsidRDefault="00000000">
            <w:pPr>
              <w:rPr>
                <w:sz w:val="22"/>
              </w:rPr>
            </w:pPr>
            <w:r>
              <w:rPr>
                <w:sz w:val="22"/>
              </w:rPr>
              <w:t>To develop and maintain an accurate sense of reality about the present</w:t>
            </w:r>
          </w:p>
        </w:tc>
        <w:tc>
          <w:tcPr>
            <w:tcW w:w="554" w:type="dxa"/>
            <w:shd w:val="clear" w:color="auto" w:fill="auto"/>
          </w:tcPr>
          <w:p w14:paraId="1DB5BBE5" w14:textId="77777777" w:rsidR="00420F65" w:rsidRDefault="00420F65"/>
        </w:tc>
      </w:tr>
      <w:tr w:rsidR="00420F65" w14:paraId="3F027202" w14:textId="77777777">
        <w:tc>
          <w:tcPr>
            <w:tcW w:w="385" w:type="dxa"/>
            <w:shd w:val="clear" w:color="auto" w:fill="auto"/>
          </w:tcPr>
          <w:p w14:paraId="7E8DFF5E" w14:textId="77777777" w:rsidR="00420F65" w:rsidRDefault="00420F65">
            <w:pPr>
              <w:rPr>
                <w:sz w:val="22"/>
              </w:rPr>
            </w:pPr>
          </w:p>
        </w:tc>
        <w:tc>
          <w:tcPr>
            <w:tcW w:w="8795" w:type="dxa"/>
            <w:shd w:val="clear" w:color="auto" w:fill="auto"/>
          </w:tcPr>
          <w:p w14:paraId="288AC497" w14:textId="77777777" w:rsidR="00420F65" w:rsidRDefault="00000000">
            <w:pPr>
              <w:numPr>
                <w:ilvl w:val="0"/>
                <w:numId w:val="6"/>
              </w:numPr>
              <w:rPr>
                <w:sz w:val="22"/>
              </w:rPr>
            </w:pPr>
            <w:r>
              <w:rPr>
                <w:sz w:val="22"/>
              </w:rPr>
              <w:t xml:space="preserve">Includes being able to recognise when the emotional system is creating a distortion of reality. </w:t>
            </w:r>
          </w:p>
        </w:tc>
        <w:tc>
          <w:tcPr>
            <w:tcW w:w="554" w:type="dxa"/>
            <w:shd w:val="clear" w:color="auto" w:fill="auto"/>
          </w:tcPr>
          <w:p w14:paraId="6EA4B00A" w14:textId="77777777" w:rsidR="00420F65" w:rsidRDefault="00420F65"/>
        </w:tc>
      </w:tr>
      <w:tr w:rsidR="00420F65" w14:paraId="42491C1C" w14:textId="77777777">
        <w:tc>
          <w:tcPr>
            <w:tcW w:w="385" w:type="dxa"/>
            <w:shd w:val="clear" w:color="auto" w:fill="auto"/>
          </w:tcPr>
          <w:p w14:paraId="5BDC92AA" w14:textId="77777777" w:rsidR="00420F65" w:rsidRDefault="00420F65">
            <w:pPr>
              <w:rPr>
                <w:sz w:val="22"/>
              </w:rPr>
            </w:pPr>
          </w:p>
        </w:tc>
        <w:tc>
          <w:tcPr>
            <w:tcW w:w="8795" w:type="dxa"/>
            <w:shd w:val="clear" w:color="auto" w:fill="auto"/>
          </w:tcPr>
          <w:p w14:paraId="37F358BA" w14:textId="77777777" w:rsidR="00420F65" w:rsidRDefault="00000000">
            <w:pPr>
              <w:rPr>
                <w:sz w:val="22"/>
              </w:rPr>
            </w:pPr>
            <w:r>
              <w:rPr>
                <w:sz w:val="22"/>
              </w:rPr>
              <w:t>To develop and maintain optimism about the future-ie to have hope</w:t>
            </w:r>
          </w:p>
        </w:tc>
        <w:tc>
          <w:tcPr>
            <w:tcW w:w="554" w:type="dxa"/>
            <w:shd w:val="clear" w:color="auto" w:fill="auto"/>
          </w:tcPr>
          <w:p w14:paraId="0D9FB0AA" w14:textId="77777777" w:rsidR="00420F65" w:rsidRDefault="00420F65"/>
        </w:tc>
      </w:tr>
      <w:tr w:rsidR="00420F65" w14:paraId="2ADBB226" w14:textId="77777777">
        <w:tc>
          <w:tcPr>
            <w:tcW w:w="385" w:type="dxa"/>
            <w:shd w:val="clear" w:color="auto" w:fill="auto"/>
          </w:tcPr>
          <w:p w14:paraId="09C83A6A" w14:textId="77777777" w:rsidR="00420F65" w:rsidRDefault="00420F65">
            <w:pPr>
              <w:rPr>
                <w:sz w:val="22"/>
              </w:rPr>
            </w:pPr>
          </w:p>
        </w:tc>
        <w:tc>
          <w:tcPr>
            <w:tcW w:w="8795" w:type="dxa"/>
            <w:shd w:val="clear" w:color="auto" w:fill="auto"/>
          </w:tcPr>
          <w:p w14:paraId="6175989F" w14:textId="77777777" w:rsidR="00420F65" w:rsidRDefault="00000000">
            <w:pPr>
              <w:rPr>
                <w:sz w:val="22"/>
              </w:rPr>
            </w:pPr>
            <w:r>
              <w:rPr>
                <w:sz w:val="22"/>
              </w:rPr>
              <w:t>To take responsibility for one’s own actions, including those emanating from the sub-conscious</w:t>
            </w:r>
          </w:p>
        </w:tc>
        <w:tc>
          <w:tcPr>
            <w:tcW w:w="554" w:type="dxa"/>
            <w:shd w:val="clear" w:color="auto" w:fill="auto"/>
          </w:tcPr>
          <w:p w14:paraId="776CFABA" w14:textId="77777777" w:rsidR="00420F65" w:rsidRDefault="00420F65"/>
        </w:tc>
      </w:tr>
      <w:tr w:rsidR="00420F65" w14:paraId="4F1B5031" w14:textId="77777777">
        <w:tc>
          <w:tcPr>
            <w:tcW w:w="385" w:type="dxa"/>
            <w:shd w:val="clear" w:color="auto" w:fill="auto"/>
          </w:tcPr>
          <w:p w14:paraId="494E29F4" w14:textId="77777777" w:rsidR="00420F65" w:rsidRDefault="00420F65">
            <w:pPr>
              <w:rPr>
                <w:sz w:val="22"/>
              </w:rPr>
            </w:pPr>
          </w:p>
        </w:tc>
        <w:tc>
          <w:tcPr>
            <w:tcW w:w="8795" w:type="dxa"/>
            <w:shd w:val="clear" w:color="auto" w:fill="auto"/>
          </w:tcPr>
          <w:p w14:paraId="56AC60C9" w14:textId="77777777" w:rsidR="00420F65" w:rsidRDefault="00000000">
            <w:pPr>
              <w:numPr>
                <w:ilvl w:val="0"/>
                <w:numId w:val="6"/>
              </w:numPr>
              <w:rPr>
                <w:sz w:val="22"/>
              </w:rPr>
            </w:pPr>
            <w:r>
              <w:rPr>
                <w:sz w:val="22"/>
              </w:rPr>
              <w:t>Includes understanding that we alone have such responsibility and therefore ultimately no one can make us do what we don’t want</w:t>
            </w:r>
          </w:p>
        </w:tc>
        <w:tc>
          <w:tcPr>
            <w:tcW w:w="554" w:type="dxa"/>
            <w:shd w:val="clear" w:color="auto" w:fill="auto"/>
          </w:tcPr>
          <w:p w14:paraId="2E09F57C" w14:textId="77777777" w:rsidR="00420F65" w:rsidRDefault="00420F65"/>
        </w:tc>
      </w:tr>
      <w:tr w:rsidR="00420F65" w14:paraId="01DB1EF1" w14:textId="77777777">
        <w:tc>
          <w:tcPr>
            <w:tcW w:w="385" w:type="dxa"/>
            <w:shd w:val="clear" w:color="auto" w:fill="auto"/>
          </w:tcPr>
          <w:p w14:paraId="65E03FD7" w14:textId="77777777" w:rsidR="00420F65" w:rsidRDefault="00420F65">
            <w:pPr>
              <w:rPr>
                <w:sz w:val="22"/>
              </w:rPr>
            </w:pPr>
          </w:p>
        </w:tc>
        <w:tc>
          <w:tcPr>
            <w:tcW w:w="8795" w:type="dxa"/>
            <w:shd w:val="clear" w:color="auto" w:fill="auto"/>
          </w:tcPr>
          <w:p w14:paraId="66FE055A" w14:textId="77777777" w:rsidR="00420F65" w:rsidRDefault="00000000">
            <w:pPr>
              <w:numPr>
                <w:ilvl w:val="0"/>
                <w:numId w:val="6"/>
              </w:numPr>
              <w:rPr>
                <w:sz w:val="22"/>
              </w:rPr>
            </w:pPr>
            <w:r>
              <w:rPr>
                <w:sz w:val="22"/>
              </w:rPr>
              <w:t>Includes learning from one's own mistakes</w:t>
            </w:r>
          </w:p>
        </w:tc>
        <w:tc>
          <w:tcPr>
            <w:tcW w:w="554" w:type="dxa"/>
            <w:shd w:val="clear" w:color="auto" w:fill="auto"/>
          </w:tcPr>
          <w:p w14:paraId="3A203D44" w14:textId="77777777" w:rsidR="00420F65" w:rsidRDefault="00420F65"/>
        </w:tc>
      </w:tr>
      <w:tr w:rsidR="00420F65" w14:paraId="79916E00" w14:textId="77777777">
        <w:tc>
          <w:tcPr>
            <w:tcW w:w="385" w:type="dxa"/>
            <w:shd w:val="clear" w:color="auto" w:fill="auto"/>
          </w:tcPr>
          <w:p w14:paraId="4E3EB0BB" w14:textId="77777777" w:rsidR="00420F65" w:rsidRDefault="00420F65">
            <w:pPr>
              <w:rPr>
                <w:sz w:val="22"/>
              </w:rPr>
            </w:pPr>
          </w:p>
        </w:tc>
        <w:tc>
          <w:tcPr>
            <w:tcW w:w="8795" w:type="dxa"/>
            <w:shd w:val="clear" w:color="auto" w:fill="auto"/>
          </w:tcPr>
          <w:p w14:paraId="560EE414" w14:textId="77777777" w:rsidR="00420F65" w:rsidRDefault="00000000">
            <w:pPr>
              <w:rPr>
                <w:sz w:val="22"/>
              </w:rPr>
            </w:pPr>
            <w:r>
              <w:rPr>
                <w:sz w:val="22"/>
              </w:rPr>
              <w:t>To develop and maintain the knowledge and understanding regarding positive mental health promotion</w:t>
            </w:r>
          </w:p>
        </w:tc>
        <w:tc>
          <w:tcPr>
            <w:tcW w:w="554" w:type="dxa"/>
            <w:shd w:val="clear" w:color="auto" w:fill="auto"/>
          </w:tcPr>
          <w:p w14:paraId="1450C48F" w14:textId="77777777" w:rsidR="00420F65" w:rsidRDefault="00420F65"/>
        </w:tc>
      </w:tr>
      <w:tr w:rsidR="00420F65" w14:paraId="738DD8B7" w14:textId="77777777">
        <w:tc>
          <w:tcPr>
            <w:tcW w:w="385" w:type="dxa"/>
            <w:shd w:val="clear" w:color="auto" w:fill="auto"/>
          </w:tcPr>
          <w:p w14:paraId="5B35DDD9" w14:textId="77777777" w:rsidR="00420F65" w:rsidRDefault="00420F65">
            <w:pPr>
              <w:rPr>
                <w:sz w:val="22"/>
              </w:rPr>
            </w:pPr>
          </w:p>
        </w:tc>
        <w:tc>
          <w:tcPr>
            <w:tcW w:w="8795" w:type="dxa"/>
            <w:shd w:val="clear" w:color="auto" w:fill="auto"/>
          </w:tcPr>
          <w:p w14:paraId="3C8CC498" w14:textId="77777777" w:rsidR="00420F65" w:rsidRDefault="00000000">
            <w:pPr>
              <w:numPr>
                <w:ilvl w:val="0"/>
                <w:numId w:val="7"/>
              </w:numPr>
              <w:rPr>
                <w:sz w:val="22"/>
              </w:rPr>
            </w:pPr>
            <w:r>
              <w:rPr>
                <w:sz w:val="22"/>
              </w:rPr>
              <w:t>Includes appreciating general emotional processes and how this may apply to oneself</w:t>
            </w:r>
          </w:p>
        </w:tc>
        <w:tc>
          <w:tcPr>
            <w:tcW w:w="554" w:type="dxa"/>
            <w:shd w:val="clear" w:color="auto" w:fill="auto"/>
          </w:tcPr>
          <w:p w14:paraId="7F5ED13C" w14:textId="77777777" w:rsidR="00420F65" w:rsidRDefault="00420F65"/>
        </w:tc>
      </w:tr>
      <w:tr w:rsidR="00420F65" w14:paraId="11039DC2" w14:textId="77777777">
        <w:tc>
          <w:tcPr>
            <w:tcW w:w="385" w:type="dxa"/>
            <w:shd w:val="clear" w:color="auto" w:fill="auto"/>
          </w:tcPr>
          <w:p w14:paraId="23BFD04E" w14:textId="77777777" w:rsidR="00420F65" w:rsidRDefault="00420F65">
            <w:pPr>
              <w:rPr>
                <w:sz w:val="22"/>
              </w:rPr>
            </w:pPr>
          </w:p>
        </w:tc>
        <w:tc>
          <w:tcPr>
            <w:tcW w:w="8795" w:type="dxa"/>
            <w:shd w:val="clear" w:color="auto" w:fill="auto"/>
          </w:tcPr>
          <w:p w14:paraId="10A70280" w14:textId="77777777" w:rsidR="00420F65" w:rsidRDefault="00000000">
            <w:pPr>
              <w:numPr>
                <w:ilvl w:val="0"/>
                <w:numId w:val="7"/>
              </w:numPr>
              <w:rPr>
                <w:sz w:val="22"/>
              </w:rPr>
            </w:pPr>
            <w:r>
              <w:rPr>
                <w:sz w:val="22"/>
              </w:rPr>
              <w:t>Includes appreciating the consequences of one’s own actions on self and others</w:t>
            </w:r>
          </w:p>
        </w:tc>
        <w:tc>
          <w:tcPr>
            <w:tcW w:w="554" w:type="dxa"/>
            <w:shd w:val="clear" w:color="auto" w:fill="auto"/>
          </w:tcPr>
          <w:p w14:paraId="7217AAE2" w14:textId="77777777" w:rsidR="00420F65" w:rsidRDefault="00420F65"/>
        </w:tc>
      </w:tr>
      <w:tr w:rsidR="00420F65" w14:paraId="1C794609" w14:textId="77777777">
        <w:tc>
          <w:tcPr>
            <w:tcW w:w="385" w:type="dxa"/>
            <w:shd w:val="clear" w:color="auto" w:fill="auto"/>
          </w:tcPr>
          <w:p w14:paraId="52C7E67B" w14:textId="77777777" w:rsidR="00420F65" w:rsidRDefault="00420F65">
            <w:pPr>
              <w:rPr>
                <w:sz w:val="22"/>
              </w:rPr>
            </w:pPr>
          </w:p>
        </w:tc>
        <w:tc>
          <w:tcPr>
            <w:tcW w:w="8795" w:type="dxa"/>
            <w:shd w:val="clear" w:color="auto" w:fill="auto"/>
          </w:tcPr>
          <w:p w14:paraId="59E1CFB4" w14:textId="77777777" w:rsidR="00420F65" w:rsidRDefault="00000000">
            <w:pPr>
              <w:numPr>
                <w:ilvl w:val="0"/>
                <w:numId w:val="7"/>
              </w:numPr>
              <w:rPr>
                <w:sz w:val="22"/>
              </w:rPr>
            </w:pPr>
            <w:r>
              <w:rPr>
                <w:sz w:val="22"/>
              </w:rPr>
              <w:t>Includes appreciating that the more we understand about others, the less angry we will be.</w:t>
            </w:r>
          </w:p>
        </w:tc>
        <w:tc>
          <w:tcPr>
            <w:tcW w:w="554" w:type="dxa"/>
            <w:shd w:val="clear" w:color="auto" w:fill="auto"/>
          </w:tcPr>
          <w:p w14:paraId="46EA101F" w14:textId="77777777" w:rsidR="00420F65" w:rsidRDefault="00420F65"/>
        </w:tc>
      </w:tr>
      <w:tr w:rsidR="00420F65" w14:paraId="6C6B8D46" w14:textId="77777777">
        <w:tc>
          <w:tcPr>
            <w:tcW w:w="385" w:type="dxa"/>
            <w:shd w:val="clear" w:color="auto" w:fill="auto"/>
          </w:tcPr>
          <w:p w14:paraId="738099C3" w14:textId="77777777" w:rsidR="00420F65" w:rsidRDefault="00420F65">
            <w:pPr>
              <w:rPr>
                <w:sz w:val="22"/>
              </w:rPr>
            </w:pPr>
          </w:p>
        </w:tc>
        <w:tc>
          <w:tcPr>
            <w:tcW w:w="8795" w:type="dxa"/>
            <w:shd w:val="clear" w:color="auto" w:fill="auto"/>
          </w:tcPr>
          <w:p w14:paraId="2797CD85" w14:textId="77777777" w:rsidR="00420F65" w:rsidRDefault="00000000">
            <w:pPr>
              <w:numPr>
                <w:ilvl w:val="0"/>
                <w:numId w:val="7"/>
              </w:numPr>
              <w:rPr>
                <w:sz w:val="22"/>
              </w:rPr>
            </w:pPr>
            <w:r>
              <w:rPr>
                <w:sz w:val="22"/>
              </w:rPr>
              <w:t>Includes appreciating that good people, including self and others, can act inappropriately due to errors of judgement arising from imbalances in the emotional system</w:t>
            </w:r>
          </w:p>
        </w:tc>
        <w:tc>
          <w:tcPr>
            <w:tcW w:w="554" w:type="dxa"/>
            <w:shd w:val="clear" w:color="auto" w:fill="auto"/>
          </w:tcPr>
          <w:p w14:paraId="05B42E94" w14:textId="77777777" w:rsidR="00420F65" w:rsidRDefault="00420F65"/>
        </w:tc>
      </w:tr>
      <w:tr w:rsidR="00420F65" w14:paraId="417E2000" w14:textId="77777777">
        <w:tc>
          <w:tcPr>
            <w:tcW w:w="385" w:type="dxa"/>
            <w:shd w:val="clear" w:color="auto" w:fill="auto"/>
          </w:tcPr>
          <w:p w14:paraId="7517A865" w14:textId="77777777" w:rsidR="00420F65" w:rsidRDefault="00420F65">
            <w:pPr>
              <w:rPr>
                <w:sz w:val="22"/>
              </w:rPr>
            </w:pPr>
          </w:p>
        </w:tc>
        <w:tc>
          <w:tcPr>
            <w:tcW w:w="8795" w:type="dxa"/>
            <w:shd w:val="clear" w:color="auto" w:fill="auto"/>
          </w:tcPr>
          <w:p w14:paraId="27A40F2C" w14:textId="77777777" w:rsidR="00420F65" w:rsidRDefault="00000000">
            <w:pPr>
              <w:rPr>
                <w:sz w:val="22"/>
              </w:rPr>
            </w:pPr>
            <w:r>
              <w:rPr>
                <w:sz w:val="22"/>
              </w:rPr>
              <w:t>To develop and maintain healthy attributions</w:t>
            </w:r>
          </w:p>
        </w:tc>
        <w:tc>
          <w:tcPr>
            <w:tcW w:w="554" w:type="dxa"/>
            <w:shd w:val="clear" w:color="auto" w:fill="auto"/>
          </w:tcPr>
          <w:p w14:paraId="5BE6D4CA" w14:textId="77777777" w:rsidR="00420F65" w:rsidRDefault="00420F65"/>
        </w:tc>
      </w:tr>
      <w:tr w:rsidR="00420F65" w14:paraId="1716D25E" w14:textId="77777777">
        <w:tc>
          <w:tcPr>
            <w:tcW w:w="385" w:type="dxa"/>
            <w:shd w:val="clear" w:color="auto" w:fill="auto"/>
          </w:tcPr>
          <w:p w14:paraId="1E9E78F1" w14:textId="77777777" w:rsidR="00420F65" w:rsidRDefault="00420F65">
            <w:pPr>
              <w:rPr>
                <w:sz w:val="22"/>
              </w:rPr>
            </w:pPr>
          </w:p>
        </w:tc>
        <w:tc>
          <w:tcPr>
            <w:tcW w:w="8795" w:type="dxa"/>
            <w:shd w:val="clear" w:color="auto" w:fill="auto"/>
          </w:tcPr>
          <w:p w14:paraId="40928054" w14:textId="77777777" w:rsidR="00420F65" w:rsidRDefault="00000000">
            <w:pPr>
              <w:numPr>
                <w:ilvl w:val="0"/>
                <w:numId w:val="8"/>
              </w:numPr>
              <w:rPr>
                <w:sz w:val="22"/>
              </w:rPr>
            </w:pPr>
            <w:r>
              <w:rPr>
                <w:sz w:val="22"/>
              </w:rPr>
              <w:t>Includes giving feelings/emotions the correct explanation for their existence</w:t>
            </w:r>
          </w:p>
        </w:tc>
        <w:tc>
          <w:tcPr>
            <w:tcW w:w="554" w:type="dxa"/>
            <w:shd w:val="clear" w:color="auto" w:fill="auto"/>
          </w:tcPr>
          <w:p w14:paraId="4F51FAFE" w14:textId="77777777" w:rsidR="00420F65" w:rsidRDefault="00420F65"/>
        </w:tc>
      </w:tr>
      <w:tr w:rsidR="00420F65" w14:paraId="1A4D69F8" w14:textId="77777777">
        <w:tc>
          <w:tcPr>
            <w:tcW w:w="385" w:type="dxa"/>
            <w:shd w:val="clear" w:color="auto" w:fill="auto"/>
          </w:tcPr>
          <w:p w14:paraId="61912FCC" w14:textId="77777777" w:rsidR="00420F65" w:rsidRDefault="00420F65">
            <w:pPr>
              <w:rPr>
                <w:sz w:val="22"/>
              </w:rPr>
            </w:pPr>
          </w:p>
        </w:tc>
        <w:tc>
          <w:tcPr>
            <w:tcW w:w="8795" w:type="dxa"/>
            <w:shd w:val="clear" w:color="auto" w:fill="auto"/>
          </w:tcPr>
          <w:p w14:paraId="19E3822C" w14:textId="77777777" w:rsidR="00420F65" w:rsidRDefault="00000000">
            <w:pPr>
              <w:numPr>
                <w:ilvl w:val="0"/>
                <w:numId w:val="8"/>
              </w:numPr>
              <w:rPr>
                <w:sz w:val="22"/>
              </w:rPr>
            </w:pPr>
            <w:r>
              <w:rPr>
                <w:sz w:val="22"/>
              </w:rPr>
              <w:t>Implies that the good things that happen are our successes</w:t>
            </w:r>
          </w:p>
        </w:tc>
        <w:tc>
          <w:tcPr>
            <w:tcW w:w="554" w:type="dxa"/>
            <w:shd w:val="clear" w:color="auto" w:fill="auto"/>
          </w:tcPr>
          <w:p w14:paraId="48059C63" w14:textId="77777777" w:rsidR="00420F65" w:rsidRDefault="00420F65"/>
        </w:tc>
      </w:tr>
      <w:tr w:rsidR="00420F65" w14:paraId="4EEB249E" w14:textId="77777777">
        <w:tc>
          <w:tcPr>
            <w:tcW w:w="385" w:type="dxa"/>
            <w:shd w:val="clear" w:color="auto" w:fill="auto"/>
          </w:tcPr>
          <w:p w14:paraId="26E70711" w14:textId="77777777" w:rsidR="00420F65" w:rsidRDefault="00420F65">
            <w:pPr>
              <w:rPr>
                <w:sz w:val="22"/>
              </w:rPr>
            </w:pPr>
          </w:p>
        </w:tc>
        <w:tc>
          <w:tcPr>
            <w:tcW w:w="8795" w:type="dxa"/>
            <w:shd w:val="clear" w:color="auto" w:fill="auto"/>
          </w:tcPr>
          <w:p w14:paraId="0806E4F5" w14:textId="77777777" w:rsidR="00420F65" w:rsidRDefault="00000000">
            <w:pPr>
              <w:numPr>
                <w:ilvl w:val="0"/>
                <w:numId w:val="8"/>
              </w:numPr>
              <w:rPr>
                <w:sz w:val="22"/>
              </w:rPr>
            </w:pPr>
            <w:r>
              <w:rPr>
                <w:sz w:val="22"/>
              </w:rPr>
              <w:t>Implies that when bad things happen to know the difference between that which we can do to prevent in the future and that which is beyond our influence</w:t>
            </w:r>
          </w:p>
        </w:tc>
        <w:tc>
          <w:tcPr>
            <w:tcW w:w="554" w:type="dxa"/>
            <w:shd w:val="clear" w:color="auto" w:fill="auto"/>
          </w:tcPr>
          <w:p w14:paraId="0B8A2CF3" w14:textId="77777777" w:rsidR="00420F65" w:rsidRDefault="00420F65"/>
        </w:tc>
      </w:tr>
      <w:tr w:rsidR="00420F65" w14:paraId="175AF8C5" w14:textId="77777777">
        <w:tc>
          <w:tcPr>
            <w:tcW w:w="385" w:type="dxa"/>
            <w:shd w:val="clear" w:color="auto" w:fill="auto"/>
          </w:tcPr>
          <w:p w14:paraId="2DE8A009" w14:textId="77777777" w:rsidR="00420F65" w:rsidRDefault="00420F65">
            <w:pPr>
              <w:rPr>
                <w:sz w:val="22"/>
              </w:rPr>
            </w:pPr>
          </w:p>
        </w:tc>
        <w:tc>
          <w:tcPr>
            <w:tcW w:w="8795" w:type="dxa"/>
            <w:shd w:val="clear" w:color="auto" w:fill="auto"/>
          </w:tcPr>
          <w:p w14:paraId="50503C8E" w14:textId="77777777" w:rsidR="00420F65" w:rsidRDefault="00000000">
            <w:pPr>
              <w:rPr>
                <w:sz w:val="22"/>
              </w:rPr>
            </w:pPr>
            <w:r>
              <w:rPr>
                <w:sz w:val="22"/>
              </w:rPr>
              <w:t>To have ambitious but attainable goals and to know what is required to achieve these</w:t>
            </w:r>
          </w:p>
        </w:tc>
        <w:tc>
          <w:tcPr>
            <w:tcW w:w="554" w:type="dxa"/>
            <w:shd w:val="clear" w:color="auto" w:fill="auto"/>
          </w:tcPr>
          <w:p w14:paraId="312FF1C6" w14:textId="77777777" w:rsidR="00420F65" w:rsidRDefault="00420F65"/>
        </w:tc>
      </w:tr>
      <w:tr w:rsidR="00420F65" w14:paraId="0D57F77E" w14:textId="77777777">
        <w:tc>
          <w:tcPr>
            <w:tcW w:w="385" w:type="dxa"/>
            <w:shd w:val="clear" w:color="auto" w:fill="auto"/>
          </w:tcPr>
          <w:p w14:paraId="18066E1E" w14:textId="77777777" w:rsidR="00420F65" w:rsidRDefault="00420F65">
            <w:pPr>
              <w:rPr>
                <w:sz w:val="22"/>
              </w:rPr>
            </w:pPr>
          </w:p>
        </w:tc>
        <w:tc>
          <w:tcPr>
            <w:tcW w:w="8795" w:type="dxa"/>
            <w:shd w:val="clear" w:color="auto" w:fill="auto"/>
          </w:tcPr>
          <w:p w14:paraId="49BB327D" w14:textId="77777777" w:rsidR="00420F65" w:rsidRDefault="00000000">
            <w:pPr>
              <w:rPr>
                <w:sz w:val="22"/>
              </w:rPr>
            </w:pPr>
            <w:r>
              <w:rPr>
                <w:sz w:val="22"/>
              </w:rPr>
              <w:t>To give priority to what we perceive with our own senses over what others tell us.</w:t>
            </w:r>
          </w:p>
        </w:tc>
        <w:tc>
          <w:tcPr>
            <w:tcW w:w="554" w:type="dxa"/>
            <w:shd w:val="clear" w:color="auto" w:fill="auto"/>
          </w:tcPr>
          <w:p w14:paraId="2D8CCB17" w14:textId="77777777" w:rsidR="00420F65" w:rsidRDefault="00420F65"/>
        </w:tc>
      </w:tr>
      <w:tr w:rsidR="00420F65" w14:paraId="51B96579" w14:textId="77777777">
        <w:tc>
          <w:tcPr>
            <w:tcW w:w="385" w:type="dxa"/>
            <w:shd w:val="clear" w:color="auto" w:fill="auto"/>
          </w:tcPr>
          <w:p w14:paraId="02BE50DA" w14:textId="77777777" w:rsidR="00420F65" w:rsidRDefault="00420F65">
            <w:pPr>
              <w:rPr>
                <w:sz w:val="22"/>
              </w:rPr>
            </w:pPr>
          </w:p>
        </w:tc>
        <w:tc>
          <w:tcPr>
            <w:tcW w:w="8795" w:type="dxa"/>
            <w:shd w:val="clear" w:color="auto" w:fill="auto"/>
          </w:tcPr>
          <w:p w14:paraId="5A3077E3" w14:textId="77777777" w:rsidR="00420F65" w:rsidRDefault="00000000">
            <w:pPr>
              <w:rPr>
                <w:sz w:val="22"/>
              </w:rPr>
            </w:pPr>
            <w:r>
              <w:rPr>
                <w:sz w:val="22"/>
              </w:rPr>
              <w:t>To give priority to looking after our own needs but not at the expense of undermining the well-being or needs of the next person</w:t>
            </w:r>
          </w:p>
        </w:tc>
        <w:tc>
          <w:tcPr>
            <w:tcW w:w="554" w:type="dxa"/>
            <w:shd w:val="clear" w:color="auto" w:fill="auto"/>
          </w:tcPr>
          <w:p w14:paraId="10741E41" w14:textId="77777777" w:rsidR="00420F65" w:rsidRDefault="00420F65"/>
        </w:tc>
      </w:tr>
      <w:tr w:rsidR="00420F65" w14:paraId="79B03052" w14:textId="77777777">
        <w:tc>
          <w:tcPr>
            <w:tcW w:w="385" w:type="dxa"/>
            <w:shd w:val="clear" w:color="auto" w:fill="auto"/>
          </w:tcPr>
          <w:p w14:paraId="5076C632" w14:textId="77777777" w:rsidR="00420F65" w:rsidRDefault="00420F65">
            <w:pPr>
              <w:rPr>
                <w:sz w:val="22"/>
              </w:rPr>
            </w:pPr>
          </w:p>
        </w:tc>
        <w:tc>
          <w:tcPr>
            <w:tcW w:w="8795" w:type="dxa"/>
            <w:shd w:val="clear" w:color="auto" w:fill="auto"/>
          </w:tcPr>
          <w:p w14:paraId="779E53F0" w14:textId="77777777" w:rsidR="00420F65" w:rsidRDefault="00000000">
            <w:pPr>
              <w:rPr>
                <w:sz w:val="22"/>
              </w:rPr>
            </w:pPr>
            <w:r>
              <w:rPr>
                <w:sz w:val="22"/>
              </w:rPr>
              <w:t xml:space="preserve">To develop the attitude of respecting the needs of others but not by undermining our own needs. </w:t>
            </w:r>
          </w:p>
        </w:tc>
        <w:tc>
          <w:tcPr>
            <w:tcW w:w="554" w:type="dxa"/>
            <w:shd w:val="clear" w:color="auto" w:fill="auto"/>
          </w:tcPr>
          <w:p w14:paraId="10070DFC" w14:textId="77777777" w:rsidR="00420F65" w:rsidRDefault="00420F65"/>
        </w:tc>
      </w:tr>
    </w:tbl>
    <w:p w14:paraId="773AA755" w14:textId="77777777" w:rsidR="00420F65" w:rsidRDefault="00000000">
      <w:pPr>
        <w:spacing w:before="120"/>
        <w:rPr>
          <w:sz w:val="22"/>
        </w:rPr>
      </w:pPr>
      <w:r>
        <w:rPr>
          <w:sz w:val="22"/>
        </w:rPr>
        <w:t>Some notes to help the assessment of the patient against each emotional skill.</w:t>
      </w:r>
    </w:p>
    <w:p w14:paraId="20325726" w14:textId="77777777" w:rsidR="00420F65" w:rsidRDefault="00000000">
      <w:pPr>
        <w:spacing w:before="120"/>
        <w:rPr>
          <w:sz w:val="22"/>
        </w:rPr>
      </w:pPr>
      <w:r>
        <w:rPr>
          <w:sz w:val="22"/>
        </w:rPr>
        <w:t>For each skill assess whether the patient has the skill and label accordingly in the L. hand column.</w:t>
      </w:r>
    </w:p>
    <w:p w14:paraId="46461C9A" w14:textId="77777777" w:rsidR="00420F65" w:rsidRDefault="00000000">
      <w:pPr>
        <w:tabs>
          <w:tab w:val="left" w:pos="1134"/>
        </w:tabs>
        <w:spacing w:before="120"/>
        <w:rPr>
          <w:sz w:val="22"/>
        </w:rPr>
      </w:pPr>
      <w:r>
        <w:rPr>
          <w:sz w:val="22"/>
        </w:rPr>
        <w:t>Y (or tick)</w:t>
      </w:r>
      <w:r>
        <w:rPr>
          <w:sz w:val="22"/>
        </w:rPr>
        <w:tab/>
        <w:t>Yes, has the ability</w:t>
      </w:r>
    </w:p>
    <w:p w14:paraId="0AC42AF2" w14:textId="77777777" w:rsidR="00420F65" w:rsidRDefault="00000000">
      <w:pPr>
        <w:tabs>
          <w:tab w:val="left" w:pos="1134"/>
        </w:tabs>
        <w:rPr>
          <w:sz w:val="22"/>
        </w:rPr>
      </w:pPr>
      <w:r>
        <w:rPr>
          <w:sz w:val="22"/>
        </w:rPr>
        <w:t>?</w:t>
      </w:r>
      <w:r>
        <w:rPr>
          <w:sz w:val="22"/>
        </w:rPr>
        <w:tab/>
        <w:t>Uncertain or not tested</w:t>
      </w:r>
    </w:p>
    <w:p w14:paraId="22B04814" w14:textId="77777777" w:rsidR="00420F65" w:rsidRDefault="00000000">
      <w:pPr>
        <w:tabs>
          <w:tab w:val="left" w:pos="1134"/>
        </w:tabs>
        <w:rPr>
          <w:sz w:val="22"/>
        </w:rPr>
      </w:pPr>
      <w:r>
        <w:rPr>
          <w:sz w:val="22"/>
        </w:rPr>
        <w:t>Part</w:t>
      </w:r>
      <w:r>
        <w:rPr>
          <w:sz w:val="22"/>
        </w:rPr>
        <w:tab/>
        <w:t>The patient appears to have partial ability</w:t>
      </w:r>
    </w:p>
    <w:p w14:paraId="5FC9E9A7" w14:textId="77777777" w:rsidR="00420F65" w:rsidRDefault="00000000">
      <w:pPr>
        <w:tabs>
          <w:tab w:val="left" w:pos="1134"/>
        </w:tabs>
        <w:rPr>
          <w:sz w:val="22"/>
        </w:rPr>
      </w:pPr>
      <w:r>
        <w:rPr>
          <w:sz w:val="22"/>
        </w:rPr>
        <w:t>1 (X1)</w:t>
      </w:r>
      <w:r>
        <w:rPr>
          <w:sz w:val="22"/>
        </w:rPr>
        <w:tab/>
        <w:t xml:space="preserve">There is a primary lack of skill, implying the need to addressed the skill with greater priority. </w:t>
      </w:r>
    </w:p>
    <w:p w14:paraId="601582F5" w14:textId="77777777" w:rsidR="00420F65" w:rsidRDefault="00000000">
      <w:pPr>
        <w:tabs>
          <w:tab w:val="left" w:pos="1134"/>
        </w:tabs>
        <w:rPr>
          <w:sz w:val="22"/>
        </w:rPr>
      </w:pPr>
      <w:r>
        <w:rPr>
          <w:sz w:val="22"/>
        </w:rPr>
        <w:t>2 (X2)</w:t>
      </w:r>
      <w:r>
        <w:rPr>
          <w:sz w:val="22"/>
        </w:rPr>
        <w:tab/>
        <w:t>There is a secondary lack of skill implying either the need to develop other skills first or the skill will manifest itself once others have been developed.</w:t>
      </w:r>
    </w:p>
    <w:p w14:paraId="344DE24C" w14:textId="77777777" w:rsidR="00420F65" w:rsidRDefault="00000000">
      <w:pPr>
        <w:tabs>
          <w:tab w:val="left" w:pos="675"/>
          <w:tab w:val="left" w:pos="8516"/>
        </w:tabs>
        <w:rPr>
          <w:sz w:val="22"/>
          <w:lang w:bidi="en-US"/>
        </w:rPr>
      </w:pPr>
      <w:r>
        <w:rPr>
          <w:sz w:val="22"/>
        </w:rPr>
        <w:t>If necessary use the right for some simple notes</w:t>
      </w:r>
    </w:p>
    <w:p w14:paraId="2AEF49AA" w14:textId="77777777" w:rsidR="00420F65" w:rsidRDefault="00420F65">
      <w:pPr>
        <w:spacing w:before="240"/>
      </w:pPr>
    </w:p>
    <w:p w14:paraId="38E9C03F" w14:textId="77777777" w:rsidR="00420F65" w:rsidRDefault="00000000">
      <w:pPr>
        <w:spacing w:before="240"/>
        <w:rPr>
          <w:b/>
          <w:bCs/>
        </w:rPr>
      </w:pPr>
      <w:r>
        <w:rPr>
          <w:b/>
          <w:bCs/>
        </w:rPr>
        <w:t>References</w:t>
      </w:r>
    </w:p>
    <w:p w14:paraId="7A810148" w14:textId="77777777" w:rsidR="00420F65" w:rsidRDefault="00000000">
      <w:pPr>
        <w:spacing w:before="240"/>
      </w:pPr>
      <w:r>
        <w:t>My Book by Daniel Goleman (When home)</w:t>
      </w:r>
    </w:p>
    <w:p w14:paraId="421B238A" w14:textId="77777777" w:rsidR="00420F65" w:rsidRDefault="00000000">
      <w:pPr>
        <w:spacing w:before="240"/>
      </w:pPr>
      <w:r>
        <w:rPr>
          <w:lang w:bidi="ar-SA"/>
        </w:rPr>
        <w:t>Emotional Intelligence: A Brief Historical</w:t>
      </w:r>
      <w:r>
        <w:t xml:space="preserve"> </w:t>
      </w:r>
      <w:r>
        <w:rPr>
          <w:lang w:bidi="ar-SA"/>
        </w:rPr>
        <w:t>Introduction</w:t>
      </w:r>
      <w:r>
        <w:t xml:space="preserve">, Moshe Zeidner and Gerald Mathews, in </w:t>
      </w:r>
      <w:r>
        <w:rPr>
          <w:rFonts w:asciiTheme="minorHAnsi" w:eastAsiaTheme="minorHAnsi" w:hAnsiTheme="minorHAnsi" w:cstheme="minorBidi"/>
          <w:i/>
          <w:iCs/>
          <w:lang w:eastAsia="en-US" w:bidi="ar-SA"/>
        </w:rPr>
        <w:t>An Introduction to Emotional Intelligence</w:t>
      </w:r>
      <w:r>
        <w:rPr>
          <w:rFonts w:asciiTheme="minorHAnsi" w:eastAsiaTheme="minorHAnsi" w:hAnsiTheme="minorHAnsi" w:cstheme="minorBidi"/>
          <w:lang w:eastAsia="en-US" w:bidi="ar-SA"/>
        </w:rPr>
        <w:t>, First Edition. Edited by Lorraine Dacre Pool and Pamela Qualter. © 2018 John Wiley &amp; Sons Ltd. Published 2018 by John Wiley &amp; Sons Ltd</w:t>
      </w:r>
      <w:r>
        <w:t xml:space="preserve">, </w:t>
      </w:r>
      <w:hyperlink r:id="rId21" w:history="1">
        <w:r>
          <w:rPr>
            <w:rStyle w:val="Hyperlink"/>
          </w:rPr>
          <w:t>https://catalogimages.wiley.com/images/db/pdf/9781119108269.excerpt.pdf</w:t>
        </w:r>
      </w:hyperlink>
      <w:r>
        <w:t>. Accessed 28</w:t>
      </w:r>
      <w:r>
        <w:rPr>
          <w:vertAlign w:val="superscript"/>
        </w:rPr>
        <w:t>th</w:t>
      </w:r>
      <w:r>
        <w:t xml:space="preserve"> March  2025.</w:t>
      </w:r>
    </w:p>
    <w:p w14:paraId="262F2CB1" w14:textId="77777777" w:rsidR="00420F65" w:rsidRDefault="00000000">
      <w:pPr>
        <w:spacing w:before="240"/>
      </w:pPr>
      <w:r>
        <w:t xml:space="preserve">A Historical Overview of the Evolution of Emotional Intelligence, Milind Gawai, Ushus Journal of Business management 15, 3 (2016), 11-19, ISSN 0975-3311│ https://doi: 10.12725/ujbm.36.2 </w:t>
      </w:r>
      <w:hyperlink r:id="rId22" w:history="1">
        <w:r>
          <w:rPr>
            <w:rStyle w:val="Hyperlink"/>
          </w:rPr>
          <w:t>https://core.ac.uk/download/pdf/236436514.pdf</w:t>
        </w:r>
      </w:hyperlink>
      <w:r>
        <w:t>, viewed 28</w:t>
      </w:r>
      <w:r>
        <w:rPr>
          <w:vertAlign w:val="superscript"/>
        </w:rPr>
        <w:t>th</w:t>
      </w:r>
      <w:r>
        <w:t xml:space="preserve"> Accessed 2025</w:t>
      </w:r>
    </w:p>
    <w:p w14:paraId="7AD247AE" w14:textId="77777777" w:rsidR="00420F65" w:rsidRDefault="00000000">
      <w:pPr>
        <w:spacing w:before="240"/>
      </w:pPr>
      <w:r>
        <w:t xml:space="preserve">Surti, Noopur &amp; Gangal, Dr. (2021). evolution of emotional intelligence: 24(5). 133-141 Journal of Education: Rabindrabharati University, ISSN : 0972-7175, </w:t>
      </w:r>
      <w:hyperlink r:id="rId23" w:history="1">
        <w:r>
          <w:rPr>
            <w:rStyle w:val="Hyperlink"/>
          </w:rPr>
          <w:t>https://www.researchgate.net/publication/352934232_evolution_of_emotional_intelligence</w:t>
        </w:r>
      </w:hyperlink>
      <w:r>
        <w:t>, Accessed 28</w:t>
      </w:r>
      <w:r>
        <w:rPr>
          <w:vertAlign w:val="superscript"/>
        </w:rPr>
        <w:t>th</w:t>
      </w:r>
      <w:r>
        <w:t xml:space="preserve"> March 2025</w:t>
      </w:r>
    </w:p>
    <w:p w14:paraId="7014E60E" w14:textId="77777777" w:rsidR="00420F65" w:rsidRDefault="00000000">
      <w:pPr>
        <w:spacing w:before="240"/>
      </w:pPr>
      <w:r>
        <w:rPr>
          <w:rFonts w:asciiTheme="majorBidi" w:eastAsiaTheme="minorHAnsi" w:hAnsiTheme="majorBidi" w:cstheme="majorBidi"/>
          <w:lang w:eastAsia="en-US" w:bidi="ar-SA"/>
        </w:rPr>
        <w:t>Holistic EI theory echoes traditional Chinese wisdom, Song Guangwen, 24</w:t>
      </w:r>
      <w:r>
        <w:rPr>
          <w:rFonts w:asciiTheme="majorBidi" w:eastAsiaTheme="minorHAnsi" w:hAnsiTheme="majorBidi" w:cstheme="majorBidi"/>
          <w:vertAlign w:val="superscript"/>
          <w:lang w:eastAsia="en-US" w:bidi="ar-SA"/>
        </w:rPr>
        <w:t>th</w:t>
      </w:r>
      <w:r>
        <w:rPr>
          <w:rFonts w:asciiTheme="majorBidi" w:eastAsiaTheme="minorHAnsi" w:hAnsiTheme="majorBidi" w:cstheme="majorBidi"/>
          <w:lang w:eastAsia="en-US" w:bidi="ar-SA"/>
        </w:rPr>
        <w:t xml:space="preserve"> March 2022, Chinese Social Sciences Today, </w:t>
      </w:r>
      <w:hyperlink r:id="rId24" w:history="1">
        <w:r>
          <w:rPr>
            <w:rStyle w:val="Hyperlink"/>
          </w:rPr>
          <w:t>http://www.csstoday.com/Item/9938.aspx</w:t>
        </w:r>
      </w:hyperlink>
      <w:r>
        <w:t>, Accessed 28</w:t>
      </w:r>
      <w:r>
        <w:rPr>
          <w:vertAlign w:val="superscript"/>
        </w:rPr>
        <w:t>th</w:t>
      </w:r>
      <w:r>
        <w:t xml:space="preserve"> March 2025.</w:t>
      </w:r>
    </w:p>
    <w:p w14:paraId="6CCA8D10" w14:textId="77777777" w:rsidR="00420F65" w:rsidRDefault="00000000">
      <w:pPr>
        <w:spacing w:before="240"/>
        <w:rPr>
          <w:rFonts w:asciiTheme="majorBidi" w:eastAsiaTheme="minorHAnsi" w:hAnsiTheme="majorBidi" w:cstheme="majorBidi"/>
          <w:lang w:eastAsia="en-US" w:bidi="ar-SA"/>
        </w:rPr>
      </w:pPr>
      <w:r>
        <w:rPr>
          <w:rFonts w:asciiTheme="majorBidi" w:eastAsiaTheme="minorHAnsi" w:hAnsiTheme="majorBidi" w:cstheme="majorBidi"/>
          <w:lang w:eastAsia="en-US" w:bidi="ar-SA"/>
        </w:rPr>
        <w:t>Uebersax, John S. Plato's Chariot Allegory. Works on Psychology (John Uebersax). February 2007. https://www.john-uebersax.com/plato/plato3.htm. Accessed 28</w:t>
      </w:r>
      <w:r>
        <w:rPr>
          <w:rFonts w:asciiTheme="majorBidi" w:eastAsiaTheme="minorHAnsi" w:hAnsiTheme="majorBidi" w:cstheme="majorBidi"/>
          <w:vertAlign w:val="superscript"/>
          <w:lang w:eastAsia="en-US" w:bidi="ar-SA"/>
        </w:rPr>
        <w:t>th</w:t>
      </w:r>
      <w:r>
        <w:rPr>
          <w:rFonts w:asciiTheme="majorBidi" w:eastAsiaTheme="minorHAnsi" w:hAnsiTheme="majorBidi" w:cstheme="majorBidi"/>
          <w:lang w:eastAsia="en-US" w:bidi="ar-SA"/>
        </w:rPr>
        <w:t xml:space="preserve"> March 2025.</w:t>
      </w:r>
    </w:p>
    <w:p w14:paraId="319280E5" w14:textId="77777777" w:rsidR="00420F65" w:rsidRDefault="00000000">
      <w:pPr>
        <w:spacing w:before="240"/>
        <w:rPr>
          <w:rFonts w:asciiTheme="majorBidi" w:eastAsiaTheme="minorHAnsi" w:hAnsiTheme="majorBidi" w:cstheme="majorBidi"/>
          <w:lang w:eastAsia="en-US" w:bidi="ar-SA"/>
        </w:rPr>
      </w:pPr>
      <w:r>
        <w:rPr>
          <w:rFonts w:asciiTheme="majorBidi" w:eastAsiaTheme="minorHAnsi" w:hAnsiTheme="majorBidi" w:cstheme="majorBidi"/>
          <w:lang w:eastAsia="en-US" w:bidi="ar-SA"/>
        </w:rPr>
        <w:t xml:space="preserve">Emotional Intelligence: Theory, Findings, and Implications, John D. Mayer, Peter Salovey, David R. Caruso, Psychological Inquiry, Vol. 15, No. 3 (2004), pp. 197-215, Published by: Taylor &amp; Francis, Ltd. Stable URL: </w:t>
      </w:r>
      <w:hyperlink r:id="rId25" w:history="1">
        <w:r>
          <w:rPr>
            <w:rStyle w:val="Hyperlink"/>
            <w:rFonts w:asciiTheme="majorBidi" w:eastAsiaTheme="minorHAnsi" w:hAnsiTheme="majorBidi" w:cstheme="majorBidi"/>
            <w:lang w:eastAsia="en-US" w:bidi="ar-SA"/>
          </w:rPr>
          <w:t>http://www.jstor.org/stable/20447229</w:t>
        </w:r>
      </w:hyperlink>
      <w:r>
        <w:rPr>
          <w:rFonts w:asciiTheme="majorBidi" w:eastAsiaTheme="minorHAnsi" w:hAnsiTheme="majorBidi" w:cstheme="majorBidi"/>
          <w:lang w:eastAsia="en-US" w:bidi="ar-SA"/>
        </w:rPr>
        <w:t>. https://aec6905spring2013.wordpress.com/wp-content/uploads/2013/01/mayersaloveycaruso-2004.pdf Accessed: 30</w:t>
      </w:r>
      <w:r>
        <w:rPr>
          <w:rFonts w:asciiTheme="majorBidi" w:eastAsiaTheme="minorHAnsi" w:hAnsiTheme="majorBidi" w:cstheme="majorBidi"/>
          <w:vertAlign w:val="superscript"/>
          <w:lang w:eastAsia="en-US" w:bidi="ar-SA"/>
        </w:rPr>
        <w:t>th</w:t>
      </w:r>
      <w:r>
        <w:rPr>
          <w:rFonts w:asciiTheme="majorBidi" w:eastAsiaTheme="minorHAnsi" w:hAnsiTheme="majorBidi" w:cstheme="majorBidi"/>
          <w:lang w:eastAsia="en-US" w:bidi="ar-SA"/>
        </w:rPr>
        <w:t xml:space="preserve"> March 2025.</w:t>
      </w:r>
    </w:p>
    <w:p w14:paraId="5C67A230" w14:textId="77777777" w:rsidR="00420F65" w:rsidRDefault="00000000">
      <w:pPr>
        <w:spacing w:before="240"/>
        <w:rPr>
          <w:rFonts w:asciiTheme="majorBidi" w:eastAsiaTheme="minorHAnsi" w:hAnsiTheme="majorBidi" w:cstheme="majorBidi"/>
          <w:lang w:eastAsia="en-US" w:bidi="ar-SA"/>
        </w:rPr>
      </w:pPr>
      <w:r>
        <w:rPr>
          <w:rFonts w:asciiTheme="majorBidi" w:eastAsiaTheme="minorHAnsi" w:hAnsiTheme="majorBidi" w:cstheme="majorBidi"/>
          <w:lang w:eastAsia="en-US" w:bidi="ar-SA"/>
        </w:rPr>
        <w:t>NHS Leadership toolkit, (EI) Emotional intelligence questionnaire, https://www.drugsandalcohol.ie/26776/1/Emotional_intelligence_questionnaire-LAL1.pdf</w:t>
      </w:r>
    </w:p>
    <w:p w14:paraId="0EC5F2D8" w14:textId="77777777" w:rsidR="00420F65" w:rsidRDefault="00000000">
      <w:pPr>
        <w:spacing w:before="240"/>
        <w:rPr>
          <w:rFonts w:asciiTheme="majorBidi" w:eastAsiaTheme="minorHAnsi" w:hAnsiTheme="majorBidi" w:cstheme="majorBidi"/>
          <w:lang w:eastAsia="en-US" w:bidi="ar-SA"/>
        </w:rPr>
      </w:pPr>
      <w:r>
        <w:rPr>
          <w:rFonts w:asciiTheme="majorBidi" w:eastAsiaTheme="minorHAnsi" w:hAnsiTheme="majorBidi" w:cstheme="majorBidi"/>
          <w:lang w:eastAsia="en-US" w:bidi="ar-SA"/>
        </w:rPr>
        <w:t xml:space="preserve">Comprehensive Emotional Intelligence Questionnaire: Self-Evaluation, Scoring, and Daniel Goleman’s Assessment, </w:t>
      </w:r>
      <w:hyperlink r:id="rId26" w:history="1">
        <w:r>
          <w:rPr>
            <w:rStyle w:val="Hyperlink"/>
            <w:rFonts w:asciiTheme="majorBidi" w:eastAsiaTheme="majorEastAsia" w:hAnsiTheme="majorBidi" w:cstheme="majorBidi"/>
            <w:color w:val="606060"/>
            <w:u w:val="none"/>
          </w:rPr>
          <w:t>Saumya Khandelwal</w:t>
        </w:r>
      </w:hyperlink>
      <w:r>
        <w:rPr>
          <w:rStyle w:val="Apple-converted-space"/>
          <w:rFonts w:asciiTheme="majorBidi" w:eastAsiaTheme="majorEastAsia" w:hAnsiTheme="majorBidi" w:cstheme="majorBidi"/>
          <w:color w:val="606060"/>
          <w:sz w:val="21"/>
          <w:szCs w:val="21"/>
        </w:rPr>
        <w:t xml:space="preserve">, </w:t>
      </w:r>
      <w:hyperlink r:id="rId27" w:history="1">
        <w:r>
          <w:rPr>
            <w:rStyle w:val="Hyperlink"/>
            <w:rFonts w:asciiTheme="majorBidi" w:eastAsiaTheme="minorHAnsi" w:hAnsiTheme="majorBidi" w:cstheme="majorBidi"/>
            <w:lang w:eastAsia="en-US" w:bidi="ar-SA"/>
          </w:rPr>
          <w:t>https://kapable.club/blog/emotional-intelligence/emotional-intelligence-questionnaire/</w:t>
        </w:r>
      </w:hyperlink>
      <w:r>
        <w:rPr>
          <w:rFonts w:asciiTheme="majorBidi" w:eastAsiaTheme="minorHAnsi" w:hAnsiTheme="majorBidi" w:cstheme="majorBidi"/>
          <w:lang w:eastAsia="en-US" w:bidi="ar-SA"/>
        </w:rPr>
        <w:t xml:space="preserve">, </w:t>
      </w:r>
      <w:r>
        <w:rPr>
          <w:rFonts w:asciiTheme="majorBidi" w:hAnsiTheme="majorBidi" w:cstheme="majorBidi"/>
          <w:color w:val="606060"/>
          <w:sz w:val="21"/>
          <w:szCs w:val="21"/>
        </w:rPr>
        <w:t>Posted 20</w:t>
      </w:r>
      <w:r>
        <w:rPr>
          <w:rFonts w:asciiTheme="majorBidi" w:hAnsiTheme="majorBidi" w:cstheme="majorBidi"/>
          <w:color w:val="606060"/>
          <w:sz w:val="21"/>
          <w:szCs w:val="21"/>
          <w:vertAlign w:val="superscript"/>
        </w:rPr>
        <w:t>th</w:t>
      </w:r>
      <w:r>
        <w:rPr>
          <w:rFonts w:asciiTheme="majorBidi" w:hAnsiTheme="majorBidi" w:cstheme="majorBidi"/>
          <w:color w:val="606060"/>
          <w:sz w:val="21"/>
          <w:szCs w:val="21"/>
        </w:rPr>
        <w:t xml:space="preserve"> August, 2024, </w:t>
      </w:r>
      <w:r>
        <w:rPr>
          <w:rFonts w:asciiTheme="majorBidi" w:eastAsiaTheme="minorHAnsi" w:hAnsiTheme="majorBidi" w:cstheme="majorBidi"/>
          <w:lang w:eastAsia="en-US" w:bidi="ar-SA"/>
        </w:rPr>
        <w:t>Accessed 1</w:t>
      </w:r>
      <w:r>
        <w:rPr>
          <w:rFonts w:asciiTheme="majorBidi" w:eastAsiaTheme="minorHAnsi" w:hAnsiTheme="majorBidi" w:cstheme="majorBidi"/>
          <w:vertAlign w:val="superscript"/>
          <w:lang w:eastAsia="en-US" w:bidi="ar-SA"/>
        </w:rPr>
        <w:t>st</w:t>
      </w:r>
      <w:r>
        <w:rPr>
          <w:rFonts w:asciiTheme="majorBidi" w:eastAsiaTheme="minorHAnsi" w:hAnsiTheme="majorBidi" w:cstheme="majorBidi"/>
          <w:lang w:eastAsia="en-US" w:bidi="ar-SA"/>
        </w:rPr>
        <w:t xml:space="preserve"> April 2025</w:t>
      </w:r>
    </w:p>
    <w:p w14:paraId="5B01EF0E" w14:textId="77777777" w:rsidR="00420F65" w:rsidRDefault="00000000">
      <w:pPr>
        <w:spacing w:before="240"/>
        <w:rPr>
          <w:rFonts w:asciiTheme="majorBidi" w:eastAsiaTheme="minorHAnsi" w:hAnsiTheme="majorBidi" w:cstheme="majorBidi"/>
          <w:lang w:eastAsia="en-US" w:bidi="ar-SA"/>
        </w:rPr>
      </w:pPr>
      <w:r>
        <w:rPr>
          <w:rFonts w:asciiTheme="majorBidi" w:eastAsiaTheme="minorHAnsi" w:hAnsiTheme="majorBidi" w:cstheme="majorBidi"/>
          <w:lang w:eastAsia="en-US" w:bidi="ar-SA"/>
        </w:rPr>
        <w:t xml:space="preserve">Emotional Intelligence Measures, </w:t>
      </w:r>
      <w:hyperlink r:id="rId28" w:history="1">
        <w:r>
          <w:rPr>
            <w:rStyle w:val="Hyperlink"/>
            <w:rFonts w:asciiTheme="majorBidi" w:eastAsiaTheme="minorHAnsi" w:hAnsiTheme="majorBidi" w:cstheme="majorBidi"/>
            <w:lang w:eastAsia="en-US" w:bidi="ar-SA"/>
          </w:rPr>
          <w:t>https://www.eiconsortium.org/measures/measures.html</w:t>
        </w:r>
      </w:hyperlink>
      <w:r>
        <w:rPr>
          <w:rFonts w:asciiTheme="majorBidi" w:eastAsiaTheme="minorHAnsi" w:hAnsiTheme="majorBidi" w:cstheme="majorBidi"/>
          <w:lang w:eastAsia="en-US" w:bidi="ar-SA"/>
        </w:rPr>
        <w:t>, Copyrighted 2022, Accessed 4</w:t>
      </w:r>
      <w:r>
        <w:rPr>
          <w:rFonts w:asciiTheme="majorBidi" w:eastAsiaTheme="minorHAnsi" w:hAnsiTheme="majorBidi" w:cstheme="majorBidi"/>
          <w:vertAlign w:val="superscript"/>
          <w:lang w:eastAsia="en-US" w:bidi="ar-SA"/>
        </w:rPr>
        <w:t>th</w:t>
      </w:r>
      <w:r>
        <w:rPr>
          <w:rFonts w:asciiTheme="majorBidi" w:eastAsiaTheme="minorHAnsi" w:hAnsiTheme="majorBidi" w:cstheme="majorBidi"/>
          <w:lang w:eastAsia="en-US" w:bidi="ar-SA"/>
        </w:rPr>
        <w:t xml:space="preserve"> April 2025</w:t>
      </w:r>
    </w:p>
    <w:p w14:paraId="743CDAD4" w14:textId="77777777" w:rsidR="00420F65" w:rsidRDefault="00420F65">
      <w:pPr>
        <w:spacing w:before="240"/>
        <w:rPr>
          <w:rFonts w:asciiTheme="majorBidi" w:eastAsiaTheme="minorHAnsi" w:hAnsiTheme="majorBidi" w:cstheme="majorBidi"/>
          <w:lang w:eastAsia="en-US" w:bidi="ar-SA"/>
        </w:rPr>
      </w:pPr>
    </w:p>
    <w:p w14:paraId="5DA3E2B0" w14:textId="77777777" w:rsidR="00420F65" w:rsidRDefault="00420F65">
      <w:pPr>
        <w:spacing w:before="240"/>
        <w:rPr>
          <w:rFonts w:asciiTheme="majorBidi" w:eastAsiaTheme="minorHAnsi" w:hAnsiTheme="majorBidi" w:cstheme="majorBidi"/>
          <w:lang w:eastAsia="en-US" w:bidi="ar-SA"/>
        </w:rPr>
      </w:pPr>
    </w:p>
    <w:sectPr w:rsidR="00420F65">
      <w:pgSz w:w="11906" w:h="16838"/>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 w:name="Open Sans">
    <w:panose1 w:val="020B06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34A"/>
    <w:multiLevelType w:val="hybridMultilevel"/>
    <w:tmpl w:val="0532D0A2"/>
    <w:lvl w:ilvl="0" w:tplc="573649CE">
      <w:start w:val="1"/>
      <w:numFmt w:val="bullet"/>
      <w:lvlText w:val=""/>
      <w:lvlJc w:val="left"/>
      <w:pPr>
        <w:tabs>
          <w:tab w:val="num" w:pos="720"/>
        </w:tabs>
        <w:ind w:left="720" w:hanging="360"/>
      </w:pPr>
      <w:rPr>
        <w:rFonts w:ascii="Symbol" w:hAnsi="Symbol" w:hint="default"/>
      </w:rPr>
    </w:lvl>
    <w:lvl w:ilvl="1" w:tplc="C4C2CF7C" w:tentative="1">
      <w:start w:val="1"/>
      <w:numFmt w:val="bullet"/>
      <w:lvlText w:val="o"/>
      <w:lvlJc w:val="left"/>
      <w:pPr>
        <w:tabs>
          <w:tab w:val="num" w:pos="1440"/>
        </w:tabs>
        <w:ind w:left="1440" w:hanging="360"/>
      </w:pPr>
      <w:rPr>
        <w:rFonts w:ascii="Courier New" w:hAnsi="Courier New" w:hint="default"/>
      </w:rPr>
    </w:lvl>
    <w:lvl w:ilvl="2" w:tplc="500AF650" w:tentative="1">
      <w:start w:val="1"/>
      <w:numFmt w:val="bullet"/>
      <w:lvlText w:val=""/>
      <w:lvlJc w:val="left"/>
      <w:pPr>
        <w:tabs>
          <w:tab w:val="num" w:pos="2160"/>
        </w:tabs>
        <w:ind w:left="2160" w:hanging="360"/>
      </w:pPr>
      <w:rPr>
        <w:rFonts w:ascii="Wingdings" w:hAnsi="Wingdings" w:hint="default"/>
      </w:rPr>
    </w:lvl>
    <w:lvl w:ilvl="3" w:tplc="21EE29B2" w:tentative="1">
      <w:start w:val="1"/>
      <w:numFmt w:val="bullet"/>
      <w:lvlText w:val=""/>
      <w:lvlJc w:val="left"/>
      <w:pPr>
        <w:tabs>
          <w:tab w:val="num" w:pos="2880"/>
        </w:tabs>
        <w:ind w:left="2880" w:hanging="360"/>
      </w:pPr>
      <w:rPr>
        <w:rFonts w:ascii="Symbol" w:hAnsi="Symbol" w:hint="default"/>
      </w:rPr>
    </w:lvl>
    <w:lvl w:ilvl="4" w:tplc="D7AA1244" w:tentative="1">
      <w:start w:val="1"/>
      <w:numFmt w:val="bullet"/>
      <w:lvlText w:val="o"/>
      <w:lvlJc w:val="left"/>
      <w:pPr>
        <w:tabs>
          <w:tab w:val="num" w:pos="3600"/>
        </w:tabs>
        <w:ind w:left="3600" w:hanging="360"/>
      </w:pPr>
      <w:rPr>
        <w:rFonts w:ascii="Courier New" w:hAnsi="Courier New" w:hint="default"/>
      </w:rPr>
    </w:lvl>
    <w:lvl w:ilvl="5" w:tplc="28E2E940" w:tentative="1">
      <w:start w:val="1"/>
      <w:numFmt w:val="bullet"/>
      <w:lvlText w:val=""/>
      <w:lvlJc w:val="left"/>
      <w:pPr>
        <w:tabs>
          <w:tab w:val="num" w:pos="4320"/>
        </w:tabs>
        <w:ind w:left="4320" w:hanging="360"/>
      </w:pPr>
      <w:rPr>
        <w:rFonts w:ascii="Wingdings" w:hAnsi="Wingdings" w:hint="default"/>
      </w:rPr>
    </w:lvl>
    <w:lvl w:ilvl="6" w:tplc="E072316A" w:tentative="1">
      <w:start w:val="1"/>
      <w:numFmt w:val="bullet"/>
      <w:lvlText w:val=""/>
      <w:lvlJc w:val="left"/>
      <w:pPr>
        <w:tabs>
          <w:tab w:val="num" w:pos="5040"/>
        </w:tabs>
        <w:ind w:left="5040" w:hanging="360"/>
      </w:pPr>
      <w:rPr>
        <w:rFonts w:ascii="Symbol" w:hAnsi="Symbol" w:hint="default"/>
      </w:rPr>
    </w:lvl>
    <w:lvl w:ilvl="7" w:tplc="0262A9D6" w:tentative="1">
      <w:start w:val="1"/>
      <w:numFmt w:val="bullet"/>
      <w:lvlText w:val="o"/>
      <w:lvlJc w:val="left"/>
      <w:pPr>
        <w:tabs>
          <w:tab w:val="num" w:pos="5760"/>
        </w:tabs>
        <w:ind w:left="5760" w:hanging="360"/>
      </w:pPr>
      <w:rPr>
        <w:rFonts w:ascii="Courier New" w:hAnsi="Courier New" w:hint="default"/>
      </w:rPr>
    </w:lvl>
    <w:lvl w:ilvl="8" w:tplc="FCF01E9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0F1009"/>
    <w:multiLevelType w:val="hybridMultilevel"/>
    <w:tmpl w:val="D06C6470"/>
    <w:lvl w:ilvl="0" w:tplc="A2D8B61C">
      <w:start w:val="1"/>
      <w:numFmt w:val="bullet"/>
      <w:lvlText w:val=""/>
      <w:lvlJc w:val="left"/>
      <w:pPr>
        <w:ind w:left="720" w:hanging="360"/>
      </w:pPr>
      <w:rPr>
        <w:rFonts w:ascii="Symbol" w:hAnsi="Symbol" w:hint="default"/>
      </w:rPr>
    </w:lvl>
    <w:lvl w:ilvl="1" w:tplc="C7D26890" w:tentative="1">
      <w:start w:val="1"/>
      <w:numFmt w:val="bullet"/>
      <w:lvlText w:val="o"/>
      <w:lvlJc w:val="left"/>
      <w:pPr>
        <w:ind w:left="1440" w:hanging="360"/>
      </w:pPr>
      <w:rPr>
        <w:rFonts w:ascii="Courier New" w:hAnsi="Courier New" w:cs="Courier New" w:hint="default"/>
      </w:rPr>
    </w:lvl>
    <w:lvl w:ilvl="2" w:tplc="D66696EC" w:tentative="1">
      <w:start w:val="1"/>
      <w:numFmt w:val="bullet"/>
      <w:lvlText w:val=""/>
      <w:lvlJc w:val="left"/>
      <w:pPr>
        <w:ind w:left="2160" w:hanging="360"/>
      </w:pPr>
      <w:rPr>
        <w:rFonts w:ascii="Wingdings" w:hAnsi="Wingdings" w:hint="default"/>
      </w:rPr>
    </w:lvl>
    <w:lvl w:ilvl="3" w:tplc="406CD594" w:tentative="1">
      <w:start w:val="1"/>
      <w:numFmt w:val="bullet"/>
      <w:lvlText w:val=""/>
      <w:lvlJc w:val="left"/>
      <w:pPr>
        <w:ind w:left="2880" w:hanging="360"/>
      </w:pPr>
      <w:rPr>
        <w:rFonts w:ascii="Symbol" w:hAnsi="Symbol" w:hint="default"/>
      </w:rPr>
    </w:lvl>
    <w:lvl w:ilvl="4" w:tplc="44CA5CAC" w:tentative="1">
      <w:start w:val="1"/>
      <w:numFmt w:val="bullet"/>
      <w:lvlText w:val="o"/>
      <w:lvlJc w:val="left"/>
      <w:pPr>
        <w:ind w:left="3600" w:hanging="360"/>
      </w:pPr>
      <w:rPr>
        <w:rFonts w:ascii="Courier New" w:hAnsi="Courier New" w:cs="Courier New" w:hint="default"/>
      </w:rPr>
    </w:lvl>
    <w:lvl w:ilvl="5" w:tplc="C0C00678" w:tentative="1">
      <w:start w:val="1"/>
      <w:numFmt w:val="bullet"/>
      <w:lvlText w:val=""/>
      <w:lvlJc w:val="left"/>
      <w:pPr>
        <w:ind w:left="4320" w:hanging="360"/>
      </w:pPr>
      <w:rPr>
        <w:rFonts w:ascii="Wingdings" w:hAnsi="Wingdings" w:hint="default"/>
      </w:rPr>
    </w:lvl>
    <w:lvl w:ilvl="6" w:tplc="6F347CDA" w:tentative="1">
      <w:start w:val="1"/>
      <w:numFmt w:val="bullet"/>
      <w:lvlText w:val=""/>
      <w:lvlJc w:val="left"/>
      <w:pPr>
        <w:ind w:left="5040" w:hanging="360"/>
      </w:pPr>
      <w:rPr>
        <w:rFonts w:ascii="Symbol" w:hAnsi="Symbol" w:hint="default"/>
      </w:rPr>
    </w:lvl>
    <w:lvl w:ilvl="7" w:tplc="5DE82084" w:tentative="1">
      <w:start w:val="1"/>
      <w:numFmt w:val="bullet"/>
      <w:lvlText w:val="o"/>
      <w:lvlJc w:val="left"/>
      <w:pPr>
        <w:ind w:left="5760" w:hanging="360"/>
      </w:pPr>
      <w:rPr>
        <w:rFonts w:ascii="Courier New" w:hAnsi="Courier New" w:cs="Courier New" w:hint="default"/>
      </w:rPr>
    </w:lvl>
    <w:lvl w:ilvl="8" w:tplc="B2DC45B2" w:tentative="1">
      <w:start w:val="1"/>
      <w:numFmt w:val="bullet"/>
      <w:lvlText w:val=""/>
      <w:lvlJc w:val="left"/>
      <w:pPr>
        <w:ind w:left="6480" w:hanging="360"/>
      </w:pPr>
      <w:rPr>
        <w:rFonts w:ascii="Wingdings" w:hAnsi="Wingdings" w:hint="default"/>
      </w:rPr>
    </w:lvl>
  </w:abstractNum>
  <w:abstractNum w:abstractNumId="2" w15:restartNumberingAfterBreak="0">
    <w:nsid w:val="112328DF"/>
    <w:multiLevelType w:val="hybridMultilevel"/>
    <w:tmpl w:val="75E692A0"/>
    <w:lvl w:ilvl="0" w:tplc="A998CD72">
      <w:start w:val="1"/>
      <w:numFmt w:val="bullet"/>
      <w:lvlText w:val=""/>
      <w:lvlJc w:val="left"/>
      <w:pPr>
        <w:ind w:left="720" w:hanging="360"/>
      </w:pPr>
      <w:rPr>
        <w:rFonts w:ascii="Symbol" w:hAnsi="Symbol" w:hint="default"/>
      </w:rPr>
    </w:lvl>
    <w:lvl w:ilvl="1" w:tplc="2F2273FE" w:tentative="1">
      <w:start w:val="1"/>
      <w:numFmt w:val="bullet"/>
      <w:lvlText w:val="o"/>
      <w:lvlJc w:val="left"/>
      <w:pPr>
        <w:ind w:left="1440" w:hanging="360"/>
      </w:pPr>
      <w:rPr>
        <w:rFonts w:ascii="Courier New" w:hAnsi="Courier New" w:cs="Courier New" w:hint="default"/>
      </w:rPr>
    </w:lvl>
    <w:lvl w:ilvl="2" w:tplc="36A0F658" w:tentative="1">
      <w:start w:val="1"/>
      <w:numFmt w:val="bullet"/>
      <w:lvlText w:val=""/>
      <w:lvlJc w:val="left"/>
      <w:pPr>
        <w:ind w:left="2160" w:hanging="360"/>
      </w:pPr>
      <w:rPr>
        <w:rFonts w:ascii="Wingdings" w:hAnsi="Wingdings" w:hint="default"/>
      </w:rPr>
    </w:lvl>
    <w:lvl w:ilvl="3" w:tplc="2084E4CC" w:tentative="1">
      <w:start w:val="1"/>
      <w:numFmt w:val="bullet"/>
      <w:lvlText w:val=""/>
      <w:lvlJc w:val="left"/>
      <w:pPr>
        <w:ind w:left="2880" w:hanging="360"/>
      </w:pPr>
      <w:rPr>
        <w:rFonts w:ascii="Symbol" w:hAnsi="Symbol" w:hint="default"/>
      </w:rPr>
    </w:lvl>
    <w:lvl w:ilvl="4" w:tplc="27C4ED3E" w:tentative="1">
      <w:start w:val="1"/>
      <w:numFmt w:val="bullet"/>
      <w:lvlText w:val="o"/>
      <w:lvlJc w:val="left"/>
      <w:pPr>
        <w:ind w:left="3600" w:hanging="360"/>
      </w:pPr>
      <w:rPr>
        <w:rFonts w:ascii="Courier New" w:hAnsi="Courier New" w:cs="Courier New" w:hint="default"/>
      </w:rPr>
    </w:lvl>
    <w:lvl w:ilvl="5" w:tplc="219CB0D2" w:tentative="1">
      <w:start w:val="1"/>
      <w:numFmt w:val="bullet"/>
      <w:lvlText w:val=""/>
      <w:lvlJc w:val="left"/>
      <w:pPr>
        <w:ind w:left="4320" w:hanging="360"/>
      </w:pPr>
      <w:rPr>
        <w:rFonts w:ascii="Wingdings" w:hAnsi="Wingdings" w:hint="default"/>
      </w:rPr>
    </w:lvl>
    <w:lvl w:ilvl="6" w:tplc="1DBAEB36" w:tentative="1">
      <w:start w:val="1"/>
      <w:numFmt w:val="bullet"/>
      <w:lvlText w:val=""/>
      <w:lvlJc w:val="left"/>
      <w:pPr>
        <w:ind w:left="5040" w:hanging="360"/>
      </w:pPr>
      <w:rPr>
        <w:rFonts w:ascii="Symbol" w:hAnsi="Symbol" w:hint="default"/>
      </w:rPr>
    </w:lvl>
    <w:lvl w:ilvl="7" w:tplc="FAD68F2C" w:tentative="1">
      <w:start w:val="1"/>
      <w:numFmt w:val="bullet"/>
      <w:lvlText w:val="o"/>
      <w:lvlJc w:val="left"/>
      <w:pPr>
        <w:ind w:left="5760" w:hanging="360"/>
      </w:pPr>
      <w:rPr>
        <w:rFonts w:ascii="Courier New" w:hAnsi="Courier New" w:cs="Courier New" w:hint="default"/>
      </w:rPr>
    </w:lvl>
    <w:lvl w:ilvl="8" w:tplc="F0BE5586" w:tentative="1">
      <w:start w:val="1"/>
      <w:numFmt w:val="bullet"/>
      <w:lvlText w:val=""/>
      <w:lvlJc w:val="left"/>
      <w:pPr>
        <w:ind w:left="6480" w:hanging="360"/>
      </w:pPr>
      <w:rPr>
        <w:rFonts w:ascii="Wingdings" w:hAnsi="Wingdings" w:hint="default"/>
      </w:rPr>
    </w:lvl>
  </w:abstractNum>
  <w:abstractNum w:abstractNumId="3" w15:restartNumberingAfterBreak="0">
    <w:nsid w:val="202A2B05"/>
    <w:multiLevelType w:val="hybridMultilevel"/>
    <w:tmpl w:val="2C9A8D5C"/>
    <w:lvl w:ilvl="0" w:tplc="679AFB82">
      <w:start w:val="1"/>
      <w:numFmt w:val="bullet"/>
      <w:lvlText w:val=""/>
      <w:lvlJc w:val="left"/>
      <w:pPr>
        <w:ind w:left="720" w:hanging="360"/>
      </w:pPr>
      <w:rPr>
        <w:rFonts w:ascii="Symbol" w:hAnsi="Symbol" w:hint="default"/>
      </w:rPr>
    </w:lvl>
    <w:lvl w:ilvl="1" w:tplc="314236E6" w:tentative="1">
      <w:start w:val="1"/>
      <w:numFmt w:val="bullet"/>
      <w:lvlText w:val="o"/>
      <w:lvlJc w:val="left"/>
      <w:pPr>
        <w:ind w:left="1440" w:hanging="360"/>
      </w:pPr>
      <w:rPr>
        <w:rFonts w:ascii="Courier New" w:hAnsi="Courier New" w:cs="Courier New" w:hint="default"/>
      </w:rPr>
    </w:lvl>
    <w:lvl w:ilvl="2" w:tplc="8D603CA2" w:tentative="1">
      <w:start w:val="1"/>
      <w:numFmt w:val="bullet"/>
      <w:lvlText w:val=""/>
      <w:lvlJc w:val="left"/>
      <w:pPr>
        <w:ind w:left="2160" w:hanging="360"/>
      </w:pPr>
      <w:rPr>
        <w:rFonts w:ascii="Wingdings" w:hAnsi="Wingdings" w:hint="default"/>
      </w:rPr>
    </w:lvl>
    <w:lvl w:ilvl="3" w:tplc="70888F30" w:tentative="1">
      <w:start w:val="1"/>
      <w:numFmt w:val="bullet"/>
      <w:lvlText w:val=""/>
      <w:lvlJc w:val="left"/>
      <w:pPr>
        <w:ind w:left="2880" w:hanging="360"/>
      </w:pPr>
      <w:rPr>
        <w:rFonts w:ascii="Symbol" w:hAnsi="Symbol" w:hint="default"/>
      </w:rPr>
    </w:lvl>
    <w:lvl w:ilvl="4" w:tplc="B922BB4A" w:tentative="1">
      <w:start w:val="1"/>
      <w:numFmt w:val="bullet"/>
      <w:lvlText w:val="o"/>
      <w:lvlJc w:val="left"/>
      <w:pPr>
        <w:ind w:left="3600" w:hanging="360"/>
      </w:pPr>
      <w:rPr>
        <w:rFonts w:ascii="Courier New" w:hAnsi="Courier New" w:cs="Courier New" w:hint="default"/>
      </w:rPr>
    </w:lvl>
    <w:lvl w:ilvl="5" w:tplc="7F86D98E" w:tentative="1">
      <w:start w:val="1"/>
      <w:numFmt w:val="bullet"/>
      <w:lvlText w:val=""/>
      <w:lvlJc w:val="left"/>
      <w:pPr>
        <w:ind w:left="4320" w:hanging="360"/>
      </w:pPr>
      <w:rPr>
        <w:rFonts w:ascii="Wingdings" w:hAnsi="Wingdings" w:hint="default"/>
      </w:rPr>
    </w:lvl>
    <w:lvl w:ilvl="6" w:tplc="CC30F876" w:tentative="1">
      <w:start w:val="1"/>
      <w:numFmt w:val="bullet"/>
      <w:lvlText w:val=""/>
      <w:lvlJc w:val="left"/>
      <w:pPr>
        <w:ind w:left="5040" w:hanging="360"/>
      </w:pPr>
      <w:rPr>
        <w:rFonts w:ascii="Symbol" w:hAnsi="Symbol" w:hint="default"/>
      </w:rPr>
    </w:lvl>
    <w:lvl w:ilvl="7" w:tplc="7DBAC91E" w:tentative="1">
      <w:start w:val="1"/>
      <w:numFmt w:val="bullet"/>
      <w:lvlText w:val="o"/>
      <w:lvlJc w:val="left"/>
      <w:pPr>
        <w:ind w:left="5760" w:hanging="360"/>
      </w:pPr>
      <w:rPr>
        <w:rFonts w:ascii="Courier New" w:hAnsi="Courier New" w:cs="Courier New" w:hint="default"/>
      </w:rPr>
    </w:lvl>
    <w:lvl w:ilvl="8" w:tplc="01AEB8CC" w:tentative="1">
      <w:start w:val="1"/>
      <w:numFmt w:val="bullet"/>
      <w:lvlText w:val=""/>
      <w:lvlJc w:val="left"/>
      <w:pPr>
        <w:ind w:left="6480" w:hanging="360"/>
      </w:pPr>
      <w:rPr>
        <w:rFonts w:ascii="Wingdings" w:hAnsi="Wingdings" w:hint="default"/>
      </w:rPr>
    </w:lvl>
  </w:abstractNum>
  <w:abstractNum w:abstractNumId="4" w15:restartNumberingAfterBreak="0">
    <w:nsid w:val="2E3560BD"/>
    <w:multiLevelType w:val="hybridMultilevel"/>
    <w:tmpl w:val="ED6E4AAC"/>
    <w:lvl w:ilvl="0" w:tplc="3C20189C">
      <w:start w:val="1"/>
      <w:numFmt w:val="decimal"/>
      <w:lvlText w:val="%1."/>
      <w:lvlJc w:val="left"/>
      <w:pPr>
        <w:ind w:left="720" w:hanging="360"/>
      </w:pPr>
    </w:lvl>
    <w:lvl w:ilvl="1" w:tplc="7BC22298" w:tentative="1">
      <w:start w:val="1"/>
      <w:numFmt w:val="lowerLetter"/>
      <w:lvlText w:val="%2."/>
      <w:lvlJc w:val="left"/>
      <w:pPr>
        <w:ind w:left="1440" w:hanging="360"/>
      </w:pPr>
    </w:lvl>
    <w:lvl w:ilvl="2" w:tplc="ACCA2FDE" w:tentative="1">
      <w:start w:val="1"/>
      <w:numFmt w:val="lowerRoman"/>
      <w:lvlText w:val="%3."/>
      <w:lvlJc w:val="right"/>
      <w:pPr>
        <w:ind w:left="2160" w:hanging="360"/>
      </w:pPr>
    </w:lvl>
    <w:lvl w:ilvl="3" w:tplc="B0B48E36" w:tentative="1">
      <w:start w:val="1"/>
      <w:numFmt w:val="decimal"/>
      <w:lvlText w:val="%4."/>
      <w:lvlJc w:val="left"/>
      <w:pPr>
        <w:ind w:left="2880" w:hanging="360"/>
      </w:pPr>
    </w:lvl>
    <w:lvl w:ilvl="4" w:tplc="45146C1C" w:tentative="1">
      <w:start w:val="1"/>
      <w:numFmt w:val="lowerLetter"/>
      <w:lvlText w:val="%5."/>
      <w:lvlJc w:val="left"/>
      <w:pPr>
        <w:ind w:left="3600" w:hanging="360"/>
      </w:pPr>
    </w:lvl>
    <w:lvl w:ilvl="5" w:tplc="10749034" w:tentative="1">
      <w:start w:val="1"/>
      <w:numFmt w:val="lowerRoman"/>
      <w:lvlText w:val="%6."/>
      <w:lvlJc w:val="right"/>
      <w:pPr>
        <w:ind w:left="4320" w:hanging="360"/>
      </w:pPr>
    </w:lvl>
    <w:lvl w:ilvl="6" w:tplc="7F882BA6" w:tentative="1">
      <w:start w:val="1"/>
      <w:numFmt w:val="decimal"/>
      <w:lvlText w:val="%7."/>
      <w:lvlJc w:val="left"/>
      <w:pPr>
        <w:ind w:left="5040" w:hanging="360"/>
      </w:pPr>
    </w:lvl>
    <w:lvl w:ilvl="7" w:tplc="F3D0196A" w:tentative="1">
      <w:start w:val="1"/>
      <w:numFmt w:val="lowerLetter"/>
      <w:lvlText w:val="%8."/>
      <w:lvlJc w:val="left"/>
      <w:pPr>
        <w:ind w:left="5760" w:hanging="360"/>
      </w:pPr>
    </w:lvl>
    <w:lvl w:ilvl="8" w:tplc="80246D04" w:tentative="1">
      <w:start w:val="1"/>
      <w:numFmt w:val="lowerRoman"/>
      <w:lvlText w:val="%9."/>
      <w:lvlJc w:val="right"/>
      <w:pPr>
        <w:ind w:left="6480" w:hanging="360"/>
      </w:pPr>
    </w:lvl>
  </w:abstractNum>
  <w:abstractNum w:abstractNumId="5" w15:restartNumberingAfterBreak="0">
    <w:nsid w:val="31C57E9F"/>
    <w:multiLevelType w:val="multilevel"/>
    <w:tmpl w:val="CB32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A2F3F"/>
    <w:multiLevelType w:val="hybridMultilevel"/>
    <w:tmpl w:val="5AF281DA"/>
    <w:lvl w:ilvl="0" w:tplc="31A01A9A">
      <w:start w:val="1"/>
      <w:numFmt w:val="decimal"/>
      <w:lvlText w:val="%1."/>
      <w:lvlJc w:val="left"/>
      <w:pPr>
        <w:ind w:left="720" w:hanging="360"/>
      </w:pPr>
    </w:lvl>
    <w:lvl w:ilvl="1" w:tplc="FA1EDB50" w:tentative="1">
      <w:start w:val="1"/>
      <w:numFmt w:val="lowerLetter"/>
      <w:lvlText w:val="%2."/>
      <w:lvlJc w:val="left"/>
      <w:pPr>
        <w:ind w:left="1440" w:hanging="360"/>
      </w:pPr>
    </w:lvl>
    <w:lvl w:ilvl="2" w:tplc="30209DAA" w:tentative="1">
      <w:start w:val="1"/>
      <w:numFmt w:val="lowerRoman"/>
      <w:lvlText w:val="%3."/>
      <w:lvlJc w:val="right"/>
      <w:pPr>
        <w:ind w:left="2160" w:hanging="360"/>
      </w:pPr>
    </w:lvl>
    <w:lvl w:ilvl="3" w:tplc="F1ACF028" w:tentative="1">
      <w:start w:val="1"/>
      <w:numFmt w:val="decimal"/>
      <w:lvlText w:val="%4."/>
      <w:lvlJc w:val="left"/>
      <w:pPr>
        <w:ind w:left="2880" w:hanging="360"/>
      </w:pPr>
    </w:lvl>
    <w:lvl w:ilvl="4" w:tplc="D7207866" w:tentative="1">
      <w:start w:val="1"/>
      <w:numFmt w:val="lowerLetter"/>
      <w:lvlText w:val="%5."/>
      <w:lvlJc w:val="left"/>
      <w:pPr>
        <w:ind w:left="3600" w:hanging="360"/>
      </w:pPr>
    </w:lvl>
    <w:lvl w:ilvl="5" w:tplc="7DEA0DE4" w:tentative="1">
      <w:start w:val="1"/>
      <w:numFmt w:val="lowerRoman"/>
      <w:lvlText w:val="%6."/>
      <w:lvlJc w:val="right"/>
      <w:pPr>
        <w:ind w:left="4320" w:hanging="360"/>
      </w:pPr>
    </w:lvl>
    <w:lvl w:ilvl="6" w:tplc="52747E82" w:tentative="1">
      <w:start w:val="1"/>
      <w:numFmt w:val="decimal"/>
      <w:lvlText w:val="%7."/>
      <w:lvlJc w:val="left"/>
      <w:pPr>
        <w:ind w:left="5040" w:hanging="360"/>
      </w:pPr>
    </w:lvl>
    <w:lvl w:ilvl="7" w:tplc="E2CAEF30" w:tentative="1">
      <w:start w:val="1"/>
      <w:numFmt w:val="lowerLetter"/>
      <w:lvlText w:val="%8."/>
      <w:lvlJc w:val="left"/>
      <w:pPr>
        <w:ind w:left="5760" w:hanging="360"/>
      </w:pPr>
    </w:lvl>
    <w:lvl w:ilvl="8" w:tplc="9CAE3A80" w:tentative="1">
      <w:start w:val="1"/>
      <w:numFmt w:val="lowerRoman"/>
      <w:lvlText w:val="%9."/>
      <w:lvlJc w:val="right"/>
      <w:pPr>
        <w:ind w:left="6480" w:hanging="360"/>
      </w:pPr>
    </w:lvl>
  </w:abstractNum>
  <w:abstractNum w:abstractNumId="7" w15:restartNumberingAfterBreak="0">
    <w:nsid w:val="44AB1FBD"/>
    <w:multiLevelType w:val="hybridMultilevel"/>
    <w:tmpl w:val="B49A2FD6"/>
    <w:lvl w:ilvl="0" w:tplc="9F947BBE">
      <w:start w:val="1"/>
      <w:numFmt w:val="bullet"/>
      <w:lvlText w:val=""/>
      <w:lvlJc w:val="left"/>
      <w:pPr>
        <w:tabs>
          <w:tab w:val="num" w:pos="720"/>
        </w:tabs>
        <w:ind w:left="720" w:hanging="360"/>
      </w:pPr>
      <w:rPr>
        <w:rFonts w:ascii="Symbol" w:hAnsi="Symbol" w:hint="default"/>
      </w:rPr>
    </w:lvl>
    <w:lvl w:ilvl="1" w:tplc="AC804AFA" w:tentative="1">
      <w:start w:val="1"/>
      <w:numFmt w:val="bullet"/>
      <w:lvlText w:val="o"/>
      <w:lvlJc w:val="left"/>
      <w:pPr>
        <w:tabs>
          <w:tab w:val="num" w:pos="1440"/>
        </w:tabs>
        <w:ind w:left="1440" w:hanging="360"/>
      </w:pPr>
      <w:rPr>
        <w:rFonts w:ascii="Courier New" w:hAnsi="Courier New" w:hint="default"/>
      </w:rPr>
    </w:lvl>
    <w:lvl w:ilvl="2" w:tplc="AE5C95AC" w:tentative="1">
      <w:start w:val="1"/>
      <w:numFmt w:val="bullet"/>
      <w:lvlText w:val=""/>
      <w:lvlJc w:val="left"/>
      <w:pPr>
        <w:tabs>
          <w:tab w:val="num" w:pos="2160"/>
        </w:tabs>
        <w:ind w:left="2160" w:hanging="360"/>
      </w:pPr>
      <w:rPr>
        <w:rFonts w:ascii="Wingdings" w:hAnsi="Wingdings" w:hint="default"/>
      </w:rPr>
    </w:lvl>
    <w:lvl w:ilvl="3" w:tplc="77520920" w:tentative="1">
      <w:start w:val="1"/>
      <w:numFmt w:val="bullet"/>
      <w:lvlText w:val=""/>
      <w:lvlJc w:val="left"/>
      <w:pPr>
        <w:tabs>
          <w:tab w:val="num" w:pos="2880"/>
        </w:tabs>
        <w:ind w:left="2880" w:hanging="360"/>
      </w:pPr>
      <w:rPr>
        <w:rFonts w:ascii="Symbol" w:hAnsi="Symbol" w:hint="default"/>
      </w:rPr>
    </w:lvl>
    <w:lvl w:ilvl="4" w:tplc="8F46E8CA" w:tentative="1">
      <w:start w:val="1"/>
      <w:numFmt w:val="bullet"/>
      <w:lvlText w:val="o"/>
      <w:lvlJc w:val="left"/>
      <w:pPr>
        <w:tabs>
          <w:tab w:val="num" w:pos="3600"/>
        </w:tabs>
        <w:ind w:left="3600" w:hanging="360"/>
      </w:pPr>
      <w:rPr>
        <w:rFonts w:ascii="Courier New" w:hAnsi="Courier New" w:hint="default"/>
      </w:rPr>
    </w:lvl>
    <w:lvl w:ilvl="5" w:tplc="1C1470FC" w:tentative="1">
      <w:start w:val="1"/>
      <w:numFmt w:val="bullet"/>
      <w:lvlText w:val=""/>
      <w:lvlJc w:val="left"/>
      <w:pPr>
        <w:tabs>
          <w:tab w:val="num" w:pos="4320"/>
        </w:tabs>
        <w:ind w:left="4320" w:hanging="360"/>
      </w:pPr>
      <w:rPr>
        <w:rFonts w:ascii="Wingdings" w:hAnsi="Wingdings" w:hint="default"/>
      </w:rPr>
    </w:lvl>
    <w:lvl w:ilvl="6" w:tplc="EAD21A6A" w:tentative="1">
      <w:start w:val="1"/>
      <w:numFmt w:val="bullet"/>
      <w:lvlText w:val=""/>
      <w:lvlJc w:val="left"/>
      <w:pPr>
        <w:tabs>
          <w:tab w:val="num" w:pos="5040"/>
        </w:tabs>
        <w:ind w:left="5040" w:hanging="360"/>
      </w:pPr>
      <w:rPr>
        <w:rFonts w:ascii="Symbol" w:hAnsi="Symbol" w:hint="default"/>
      </w:rPr>
    </w:lvl>
    <w:lvl w:ilvl="7" w:tplc="DEFAC4AC" w:tentative="1">
      <w:start w:val="1"/>
      <w:numFmt w:val="bullet"/>
      <w:lvlText w:val="o"/>
      <w:lvlJc w:val="left"/>
      <w:pPr>
        <w:tabs>
          <w:tab w:val="num" w:pos="5760"/>
        </w:tabs>
        <w:ind w:left="5760" w:hanging="360"/>
      </w:pPr>
      <w:rPr>
        <w:rFonts w:ascii="Courier New" w:hAnsi="Courier New" w:hint="default"/>
      </w:rPr>
    </w:lvl>
    <w:lvl w:ilvl="8" w:tplc="6C76791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036C6F"/>
    <w:multiLevelType w:val="hybridMultilevel"/>
    <w:tmpl w:val="77DA8686"/>
    <w:lvl w:ilvl="0" w:tplc="40FEB6B6">
      <w:start w:val="1"/>
      <w:numFmt w:val="bullet"/>
      <w:lvlText w:val=""/>
      <w:lvlJc w:val="left"/>
      <w:pPr>
        <w:tabs>
          <w:tab w:val="num" w:pos="720"/>
        </w:tabs>
        <w:ind w:left="720" w:hanging="360"/>
      </w:pPr>
      <w:rPr>
        <w:rFonts w:ascii="Symbol" w:hAnsi="Symbol" w:hint="default"/>
      </w:rPr>
    </w:lvl>
    <w:lvl w:ilvl="1" w:tplc="D5BAD9B8" w:tentative="1">
      <w:start w:val="1"/>
      <w:numFmt w:val="bullet"/>
      <w:lvlText w:val="o"/>
      <w:lvlJc w:val="left"/>
      <w:pPr>
        <w:tabs>
          <w:tab w:val="num" w:pos="1440"/>
        </w:tabs>
        <w:ind w:left="1440" w:hanging="360"/>
      </w:pPr>
      <w:rPr>
        <w:rFonts w:ascii="Courier New" w:hAnsi="Courier New" w:hint="default"/>
      </w:rPr>
    </w:lvl>
    <w:lvl w:ilvl="2" w:tplc="DF683FCC" w:tentative="1">
      <w:start w:val="1"/>
      <w:numFmt w:val="bullet"/>
      <w:lvlText w:val=""/>
      <w:lvlJc w:val="left"/>
      <w:pPr>
        <w:tabs>
          <w:tab w:val="num" w:pos="2160"/>
        </w:tabs>
        <w:ind w:left="2160" w:hanging="360"/>
      </w:pPr>
      <w:rPr>
        <w:rFonts w:ascii="Wingdings" w:hAnsi="Wingdings" w:hint="default"/>
      </w:rPr>
    </w:lvl>
    <w:lvl w:ilvl="3" w:tplc="F4B8EB74" w:tentative="1">
      <w:start w:val="1"/>
      <w:numFmt w:val="bullet"/>
      <w:lvlText w:val=""/>
      <w:lvlJc w:val="left"/>
      <w:pPr>
        <w:tabs>
          <w:tab w:val="num" w:pos="2880"/>
        </w:tabs>
        <w:ind w:left="2880" w:hanging="360"/>
      </w:pPr>
      <w:rPr>
        <w:rFonts w:ascii="Symbol" w:hAnsi="Symbol" w:hint="default"/>
      </w:rPr>
    </w:lvl>
    <w:lvl w:ilvl="4" w:tplc="873C8846" w:tentative="1">
      <w:start w:val="1"/>
      <w:numFmt w:val="bullet"/>
      <w:lvlText w:val="o"/>
      <w:lvlJc w:val="left"/>
      <w:pPr>
        <w:tabs>
          <w:tab w:val="num" w:pos="3600"/>
        </w:tabs>
        <w:ind w:left="3600" w:hanging="360"/>
      </w:pPr>
      <w:rPr>
        <w:rFonts w:ascii="Courier New" w:hAnsi="Courier New" w:hint="default"/>
      </w:rPr>
    </w:lvl>
    <w:lvl w:ilvl="5" w:tplc="600637AA" w:tentative="1">
      <w:start w:val="1"/>
      <w:numFmt w:val="bullet"/>
      <w:lvlText w:val=""/>
      <w:lvlJc w:val="left"/>
      <w:pPr>
        <w:tabs>
          <w:tab w:val="num" w:pos="4320"/>
        </w:tabs>
        <w:ind w:left="4320" w:hanging="360"/>
      </w:pPr>
      <w:rPr>
        <w:rFonts w:ascii="Wingdings" w:hAnsi="Wingdings" w:hint="default"/>
      </w:rPr>
    </w:lvl>
    <w:lvl w:ilvl="6" w:tplc="C5C84376" w:tentative="1">
      <w:start w:val="1"/>
      <w:numFmt w:val="bullet"/>
      <w:lvlText w:val=""/>
      <w:lvlJc w:val="left"/>
      <w:pPr>
        <w:tabs>
          <w:tab w:val="num" w:pos="5040"/>
        </w:tabs>
        <w:ind w:left="5040" w:hanging="360"/>
      </w:pPr>
      <w:rPr>
        <w:rFonts w:ascii="Symbol" w:hAnsi="Symbol" w:hint="default"/>
      </w:rPr>
    </w:lvl>
    <w:lvl w:ilvl="7" w:tplc="61F68490" w:tentative="1">
      <w:start w:val="1"/>
      <w:numFmt w:val="bullet"/>
      <w:lvlText w:val="o"/>
      <w:lvlJc w:val="left"/>
      <w:pPr>
        <w:tabs>
          <w:tab w:val="num" w:pos="5760"/>
        </w:tabs>
        <w:ind w:left="5760" w:hanging="360"/>
      </w:pPr>
      <w:rPr>
        <w:rFonts w:ascii="Courier New" w:hAnsi="Courier New" w:hint="default"/>
      </w:rPr>
    </w:lvl>
    <w:lvl w:ilvl="8" w:tplc="223255B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02998"/>
    <w:multiLevelType w:val="multilevel"/>
    <w:tmpl w:val="EF981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9F3150"/>
    <w:multiLevelType w:val="multilevel"/>
    <w:tmpl w:val="1256B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182CDA"/>
    <w:multiLevelType w:val="hybridMultilevel"/>
    <w:tmpl w:val="B196574A"/>
    <w:lvl w:ilvl="0" w:tplc="36A00348">
      <w:start w:val="1"/>
      <w:numFmt w:val="bullet"/>
      <w:lvlText w:val=""/>
      <w:lvlJc w:val="left"/>
      <w:pPr>
        <w:ind w:left="720" w:hanging="360"/>
      </w:pPr>
      <w:rPr>
        <w:rFonts w:ascii="Symbol" w:hAnsi="Symbol" w:hint="default"/>
      </w:rPr>
    </w:lvl>
    <w:lvl w:ilvl="1" w:tplc="24B81C4C" w:tentative="1">
      <w:start w:val="1"/>
      <w:numFmt w:val="bullet"/>
      <w:lvlText w:val="o"/>
      <w:lvlJc w:val="left"/>
      <w:pPr>
        <w:ind w:left="1440" w:hanging="360"/>
      </w:pPr>
      <w:rPr>
        <w:rFonts w:ascii="Courier New" w:hAnsi="Courier New" w:cs="Courier New" w:hint="default"/>
      </w:rPr>
    </w:lvl>
    <w:lvl w:ilvl="2" w:tplc="F95039FE" w:tentative="1">
      <w:start w:val="1"/>
      <w:numFmt w:val="bullet"/>
      <w:lvlText w:val=""/>
      <w:lvlJc w:val="left"/>
      <w:pPr>
        <w:ind w:left="2160" w:hanging="360"/>
      </w:pPr>
      <w:rPr>
        <w:rFonts w:ascii="Wingdings" w:hAnsi="Wingdings" w:hint="default"/>
      </w:rPr>
    </w:lvl>
    <w:lvl w:ilvl="3" w:tplc="272AD398" w:tentative="1">
      <w:start w:val="1"/>
      <w:numFmt w:val="bullet"/>
      <w:lvlText w:val=""/>
      <w:lvlJc w:val="left"/>
      <w:pPr>
        <w:ind w:left="2880" w:hanging="360"/>
      </w:pPr>
      <w:rPr>
        <w:rFonts w:ascii="Symbol" w:hAnsi="Symbol" w:hint="default"/>
      </w:rPr>
    </w:lvl>
    <w:lvl w:ilvl="4" w:tplc="2C9A6A62" w:tentative="1">
      <w:start w:val="1"/>
      <w:numFmt w:val="bullet"/>
      <w:lvlText w:val="o"/>
      <w:lvlJc w:val="left"/>
      <w:pPr>
        <w:ind w:left="3600" w:hanging="360"/>
      </w:pPr>
      <w:rPr>
        <w:rFonts w:ascii="Courier New" w:hAnsi="Courier New" w:cs="Courier New" w:hint="default"/>
      </w:rPr>
    </w:lvl>
    <w:lvl w:ilvl="5" w:tplc="909AD0C8" w:tentative="1">
      <w:start w:val="1"/>
      <w:numFmt w:val="bullet"/>
      <w:lvlText w:val=""/>
      <w:lvlJc w:val="left"/>
      <w:pPr>
        <w:ind w:left="4320" w:hanging="360"/>
      </w:pPr>
      <w:rPr>
        <w:rFonts w:ascii="Wingdings" w:hAnsi="Wingdings" w:hint="default"/>
      </w:rPr>
    </w:lvl>
    <w:lvl w:ilvl="6" w:tplc="355C8CFA" w:tentative="1">
      <w:start w:val="1"/>
      <w:numFmt w:val="bullet"/>
      <w:lvlText w:val=""/>
      <w:lvlJc w:val="left"/>
      <w:pPr>
        <w:ind w:left="5040" w:hanging="360"/>
      </w:pPr>
      <w:rPr>
        <w:rFonts w:ascii="Symbol" w:hAnsi="Symbol" w:hint="default"/>
      </w:rPr>
    </w:lvl>
    <w:lvl w:ilvl="7" w:tplc="DA161980" w:tentative="1">
      <w:start w:val="1"/>
      <w:numFmt w:val="bullet"/>
      <w:lvlText w:val="o"/>
      <w:lvlJc w:val="left"/>
      <w:pPr>
        <w:ind w:left="5760" w:hanging="360"/>
      </w:pPr>
      <w:rPr>
        <w:rFonts w:ascii="Courier New" w:hAnsi="Courier New" w:cs="Courier New" w:hint="default"/>
      </w:rPr>
    </w:lvl>
    <w:lvl w:ilvl="8" w:tplc="8A320B9C" w:tentative="1">
      <w:start w:val="1"/>
      <w:numFmt w:val="bullet"/>
      <w:lvlText w:val=""/>
      <w:lvlJc w:val="left"/>
      <w:pPr>
        <w:ind w:left="6480" w:hanging="360"/>
      </w:pPr>
      <w:rPr>
        <w:rFonts w:ascii="Wingdings" w:hAnsi="Wingdings" w:hint="default"/>
      </w:rPr>
    </w:lvl>
  </w:abstractNum>
  <w:abstractNum w:abstractNumId="12" w15:restartNumberingAfterBreak="0">
    <w:nsid w:val="5A4C5035"/>
    <w:multiLevelType w:val="multilevel"/>
    <w:tmpl w:val="850C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D2531"/>
    <w:multiLevelType w:val="hybridMultilevel"/>
    <w:tmpl w:val="232CC152"/>
    <w:lvl w:ilvl="0" w:tplc="1DBE74C2">
      <w:start w:val="1"/>
      <w:numFmt w:val="bullet"/>
      <w:lvlText w:val="•"/>
      <w:lvlJc w:val="left"/>
      <w:pPr>
        <w:tabs>
          <w:tab w:val="num" w:pos="720"/>
        </w:tabs>
        <w:ind w:left="720" w:hanging="360"/>
      </w:pPr>
      <w:rPr>
        <w:rFonts w:ascii="Arial" w:hAnsi="Arial" w:hint="default"/>
      </w:rPr>
    </w:lvl>
    <w:lvl w:ilvl="1" w:tplc="9578C540">
      <w:numFmt w:val="bullet"/>
      <w:lvlText w:val="•"/>
      <w:lvlJc w:val="left"/>
      <w:pPr>
        <w:tabs>
          <w:tab w:val="num" w:pos="1440"/>
        </w:tabs>
        <w:ind w:left="1440" w:hanging="360"/>
      </w:pPr>
      <w:rPr>
        <w:rFonts w:ascii="Arial" w:hAnsi="Arial" w:hint="default"/>
      </w:rPr>
    </w:lvl>
    <w:lvl w:ilvl="2" w:tplc="AF003E6A" w:tentative="1">
      <w:start w:val="1"/>
      <w:numFmt w:val="bullet"/>
      <w:lvlText w:val="•"/>
      <w:lvlJc w:val="left"/>
      <w:pPr>
        <w:tabs>
          <w:tab w:val="num" w:pos="2160"/>
        </w:tabs>
        <w:ind w:left="2160" w:hanging="360"/>
      </w:pPr>
      <w:rPr>
        <w:rFonts w:ascii="Arial" w:hAnsi="Arial" w:hint="default"/>
      </w:rPr>
    </w:lvl>
    <w:lvl w:ilvl="3" w:tplc="F6C2334A" w:tentative="1">
      <w:start w:val="1"/>
      <w:numFmt w:val="bullet"/>
      <w:lvlText w:val="•"/>
      <w:lvlJc w:val="left"/>
      <w:pPr>
        <w:tabs>
          <w:tab w:val="num" w:pos="2880"/>
        </w:tabs>
        <w:ind w:left="2880" w:hanging="360"/>
      </w:pPr>
      <w:rPr>
        <w:rFonts w:ascii="Arial" w:hAnsi="Arial" w:hint="default"/>
      </w:rPr>
    </w:lvl>
    <w:lvl w:ilvl="4" w:tplc="F3FEFFC8" w:tentative="1">
      <w:start w:val="1"/>
      <w:numFmt w:val="bullet"/>
      <w:lvlText w:val="•"/>
      <w:lvlJc w:val="left"/>
      <w:pPr>
        <w:tabs>
          <w:tab w:val="num" w:pos="3600"/>
        </w:tabs>
        <w:ind w:left="3600" w:hanging="360"/>
      </w:pPr>
      <w:rPr>
        <w:rFonts w:ascii="Arial" w:hAnsi="Arial" w:hint="default"/>
      </w:rPr>
    </w:lvl>
    <w:lvl w:ilvl="5" w:tplc="4F4A47FC" w:tentative="1">
      <w:start w:val="1"/>
      <w:numFmt w:val="bullet"/>
      <w:lvlText w:val="•"/>
      <w:lvlJc w:val="left"/>
      <w:pPr>
        <w:tabs>
          <w:tab w:val="num" w:pos="4320"/>
        </w:tabs>
        <w:ind w:left="4320" w:hanging="360"/>
      </w:pPr>
      <w:rPr>
        <w:rFonts w:ascii="Arial" w:hAnsi="Arial" w:hint="default"/>
      </w:rPr>
    </w:lvl>
    <w:lvl w:ilvl="6" w:tplc="E738EA1C" w:tentative="1">
      <w:start w:val="1"/>
      <w:numFmt w:val="bullet"/>
      <w:lvlText w:val="•"/>
      <w:lvlJc w:val="left"/>
      <w:pPr>
        <w:tabs>
          <w:tab w:val="num" w:pos="5040"/>
        </w:tabs>
        <w:ind w:left="5040" w:hanging="360"/>
      </w:pPr>
      <w:rPr>
        <w:rFonts w:ascii="Arial" w:hAnsi="Arial" w:hint="default"/>
      </w:rPr>
    </w:lvl>
    <w:lvl w:ilvl="7" w:tplc="EC3A024E" w:tentative="1">
      <w:start w:val="1"/>
      <w:numFmt w:val="bullet"/>
      <w:lvlText w:val="•"/>
      <w:lvlJc w:val="left"/>
      <w:pPr>
        <w:tabs>
          <w:tab w:val="num" w:pos="5760"/>
        </w:tabs>
        <w:ind w:left="5760" w:hanging="360"/>
      </w:pPr>
      <w:rPr>
        <w:rFonts w:ascii="Arial" w:hAnsi="Arial" w:hint="default"/>
      </w:rPr>
    </w:lvl>
    <w:lvl w:ilvl="8" w:tplc="DB4483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4DC2174"/>
    <w:multiLevelType w:val="hybridMultilevel"/>
    <w:tmpl w:val="2C4A9DB2"/>
    <w:lvl w:ilvl="0" w:tplc="4A7CF168">
      <w:start w:val="1"/>
      <w:numFmt w:val="bullet"/>
      <w:lvlText w:val=""/>
      <w:lvlJc w:val="left"/>
      <w:pPr>
        <w:tabs>
          <w:tab w:val="num" w:pos="720"/>
        </w:tabs>
        <w:ind w:left="720" w:hanging="360"/>
      </w:pPr>
      <w:rPr>
        <w:rFonts w:ascii="Symbol" w:hAnsi="Symbol" w:hint="default"/>
      </w:rPr>
    </w:lvl>
    <w:lvl w:ilvl="1" w:tplc="D466CB20" w:tentative="1">
      <w:start w:val="1"/>
      <w:numFmt w:val="bullet"/>
      <w:lvlText w:val="o"/>
      <w:lvlJc w:val="left"/>
      <w:pPr>
        <w:tabs>
          <w:tab w:val="num" w:pos="1440"/>
        </w:tabs>
        <w:ind w:left="1440" w:hanging="360"/>
      </w:pPr>
      <w:rPr>
        <w:rFonts w:ascii="Courier New" w:hAnsi="Courier New" w:hint="default"/>
      </w:rPr>
    </w:lvl>
    <w:lvl w:ilvl="2" w:tplc="2140E318" w:tentative="1">
      <w:start w:val="1"/>
      <w:numFmt w:val="bullet"/>
      <w:lvlText w:val=""/>
      <w:lvlJc w:val="left"/>
      <w:pPr>
        <w:tabs>
          <w:tab w:val="num" w:pos="2160"/>
        </w:tabs>
        <w:ind w:left="2160" w:hanging="360"/>
      </w:pPr>
      <w:rPr>
        <w:rFonts w:ascii="Wingdings" w:hAnsi="Wingdings" w:hint="default"/>
      </w:rPr>
    </w:lvl>
    <w:lvl w:ilvl="3" w:tplc="CCC4F282" w:tentative="1">
      <w:start w:val="1"/>
      <w:numFmt w:val="bullet"/>
      <w:lvlText w:val=""/>
      <w:lvlJc w:val="left"/>
      <w:pPr>
        <w:tabs>
          <w:tab w:val="num" w:pos="2880"/>
        </w:tabs>
        <w:ind w:left="2880" w:hanging="360"/>
      </w:pPr>
      <w:rPr>
        <w:rFonts w:ascii="Symbol" w:hAnsi="Symbol" w:hint="default"/>
      </w:rPr>
    </w:lvl>
    <w:lvl w:ilvl="4" w:tplc="F3D85F1C" w:tentative="1">
      <w:start w:val="1"/>
      <w:numFmt w:val="bullet"/>
      <w:lvlText w:val="o"/>
      <w:lvlJc w:val="left"/>
      <w:pPr>
        <w:tabs>
          <w:tab w:val="num" w:pos="3600"/>
        </w:tabs>
        <w:ind w:left="3600" w:hanging="360"/>
      </w:pPr>
      <w:rPr>
        <w:rFonts w:ascii="Courier New" w:hAnsi="Courier New" w:hint="default"/>
      </w:rPr>
    </w:lvl>
    <w:lvl w:ilvl="5" w:tplc="3822BD8A" w:tentative="1">
      <w:start w:val="1"/>
      <w:numFmt w:val="bullet"/>
      <w:lvlText w:val=""/>
      <w:lvlJc w:val="left"/>
      <w:pPr>
        <w:tabs>
          <w:tab w:val="num" w:pos="4320"/>
        </w:tabs>
        <w:ind w:left="4320" w:hanging="360"/>
      </w:pPr>
      <w:rPr>
        <w:rFonts w:ascii="Wingdings" w:hAnsi="Wingdings" w:hint="default"/>
      </w:rPr>
    </w:lvl>
    <w:lvl w:ilvl="6" w:tplc="ED3EFA6C" w:tentative="1">
      <w:start w:val="1"/>
      <w:numFmt w:val="bullet"/>
      <w:lvlText w:val=""/>
      <w:lvlJc w:val="left"/>
      <w:pPr>
        <w:tabs>
          <w:tab w:val="num" w:pos="5040"/>
        </w:tabs>
        <w:ind w:left="5040" w:hanging="360"/>
      </w:pPr>
      <w:rPr>
        <w:rFonts w:ascii="Symbol" w:hAnsi="Symbol" w:hint="default"/>
      </w:rPr>
    </w:lvl>
    <w:lvl w:ilvl="7" w:tplc="CB4EF812" w:tentative="1">
      <w:start w:val="1"/>
      <w:numFmt w:val="bullet"/>
      <w:lvlText w:val="o"/>
      <w:lvlJc w:val="left"/>
      <w:pPr>
        <w:tabs>
          <w:tab w:val="num" w:pos="5760"/>
        </w:tabs>
        <w:ind w:left="5760" w:hanging="360"/>
      </w:pPr>
      <w:rPr>
        <w:rFonts w:ascii="Courier New" w:hAnsi="Courier New" w:hint="default"/>
      </w:rPr>
    </w:lvl>
    <w:lvl w:ilvl="8" w:tplc="6C44E3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113BEA"/>
    <w:multiLevelType w:val="hybridMultilevel"/>
    <w:tmpl w:val="A5D2F740"/>
    <w:lvl w:ilvl="0" w:tplc="0382D5AC">
      <w:start w:val="1"/>
      <w:numFmt w:val="bullet"/>
      <w:lvlText w:val=""/>
      <w:lvlJc w:val="left"/>
      <w:pPr>
        <w:ind w:left="720" w:hanging="360"/>
      </w:pPr>
      <w:rPr>
        <w:rFonts w:ascii="Symbol" w:hAnsi="Symbol" w:hint="default"/>
      </w:rPr>
    </w:lvl>
    <w:lvl w:ilvl="1" w:tplc="E1BEC392" w:tentative="1">
      <w:start w:val="1"/>
      <w:numFmt w:val="bullet"/>
      <w:lvlText w:val="o"/>
      <w:lvlJc w:val="left"/>
      <w:pPr>
        <w:ind w:left="1440" w:hanging="360"/>
      </w:pPr>
      <w:rPr>
        <w:rFonts w:ascii="Courier New" w:hAnsi="Courier New" w:cs="Courier New" w:hint="default"/>
      </w:rPr>
    </w:lvl>
    <w:lvl w:ilvl="2" w:tplc="34FC26D2" w:tentative="1">
      <w:start w:val="1"/>
      <w:numFmt w:val="bullet"/>
      <w:lvlText w:val=""/>
      <w:lvlJc w:val="left"/>
      <w:pPr>
        <w:ind w:left="2160" w:hanging="360"/>
      </w:pPr>
      <w:rPr>
        <w:rFonts w:ascii="Wingdings" w:hAnsi="Wingdings" w:hint="default"/>
      </w:rPr>
    </w:lvl>
    <w:lvl w:ilvl="3" w:tplc="D3F02864" w:tentative="1">
      <w:start w:val="1"/>
      <w:numFmt w:val="bullet"/>
      <w:lvlText w:val=""/>
      <w:lvlJc w:val="left"/>
      <w:pPr>
        <w:ind w:left="2880" w:hanging="360"/>
      </w:pPr>
      <w:rPr>
        <w:rFonts w:ascii="Symbol" w:hAnsi="Symbol" w:hint="default"/>
      </w:rPr>
    </w:lvl>
    <w:lvl w:ilvl="4" w:tplc="DE480D30" w:tentative="1">
      <w:start w:val="1"/>
      <w:numFmt w:val="bullet"/>
      <w:lvlText w:val="o"/>
      <w:lvlJc w:val="left"/>
      <w:pPr>
        <w:ind w:left="3600" w:hanging="360"/>
      </w:pPr>
      <w:rPr>
        <w:rFonts w:ascii="Courier New" w:hAnsi="Courier New" w:cs="Courier New" w:hint="default"/>
      </w:rPr>
    </w:lvl>
    <w:lvl w:ilvl="5" w:tplc="569C2408" w:tentative="1">
      <w:start w:val="1"/>
      <w:numFmt w:val="bullet"/>
      <w:lvlText w:val=""/>
      <w:lvlJc w:val="left"/>
      <w:pPr>
        <w:ind w:left="4320" w:hanging="360"/>
      </w:pPr>
      <w:rPr>
        <w:rFonts w:ascii="Wingdings" w:hAnsi="Wingdings" w:hint="default"/>
      </w:rPr>
    </w:lvl>
    <w:lvl w:ilvl="6" w:tplc="C722EDAC" w:tentative="1">
      <w:start w:val="1"/>
      <w:numFmt w:val="bullet"/>
      <w:lvlText w:val=""/>
      <w:lvlJc w:val="left"/>
      <w:pPr>
        <w:ind w:left="5040" w:hanging="360"/>
      </w:pPr>
      <w:rPr>
        <w:rFonts w:ascii="Symbol" w:hAnsi="Symbol" w:hint="default"/>
      </w:rPr>
    </w:lvl>
    <w:lvl w:ilvl="7" w:tplc="605C1EE8" w:tentative="1">
      <w:start w:val="1"/>
      <w:numFmt w:val="bullet"/>
      <w:lvlText w:val="o"/>
      <w:lvlJc w:val="left"/>
      <w:pPr>
        <w:ind w:left="5760" w:hanging="360"/>
      </w:pPr>
      <w:rPr>
        <w:rFonts w:ascii="Courier New" w:hAnsi="Courier New" w:cs="Courier New" w:hint="default"/>
      </w:rPr>
    </w:lvl>
    <w:lvl w:ilvl="8" w:tplc="28327598" w:tentative="1">
      <w:start w:val="1"/>
      <w:numFmt w:val="bullet"/>
      <w:lvlText w:val=""/>
      <w:lvlJc w:val="left"/>
      <w:pPr>
        <w:ind w:left="6480" w:hanging="360"/>
      </w:pPr>
      <w:rPr>
        <w:rFonts w:ascii="Wingdings" w:hAnsi="Wingdings" w:hint="default"/>
      </w:rPr>
    </w:lvl>
  </w:abstractNum>
  <w:abstractNum w:abstractNumId="16" w15:restartNumberingAfterBreak="0">
    <w:nsid w:val="6D396416"/>
    <w:multiLevelType w:val="hybridMultilevel"/>
    <w:tmpl w:val="BDB6698A"/>
    <w:lvl w:ilvl="0" w:tplc="6186A834">
      <w:start w:val="1"/>
      <w:numFmt w:val="bullet"/>
      <w:lvlText w:val=""/>
      <w:lvlJc w:val="left"/>
      <w:pPr>
        <w:tabs>
          <w:tab w:val="num" w:pos="720"/>
        </w:tabs>
        <w:ind w:left="720" w:hanging="360"/>
      </w:pPr>
      <w:rPr>
        <w:rFonts w:ascii="Symbol" w:hAnsi="Symbol" w:hint="default"/>
      </w:rPr>
    </w:lvl>
    <w:lvl w:ilvl="1" w:tplc="62027194" w:tentative="1">
      <w:start w:val="1"/>
      <w:numFmt w:val="bullet"/>
      <w:lvlText w:val="o"/>
      <w:lvlJc w:val="left"/>
      <w:pPr>
        <w:tabs>
          <w:tab w:val="num" w:pos="1440"/>
        </w:tabs>
        <w:ind w:left="1440" w:hanging="360"/>
      </w:pPr>
      <w:rPr>
        <w:rFonts w:ascii="Courier New" w:hAnsi="Courier New" w:hint="default"/>
      </w:rPr>
    </w:lvl>
    <w:lvl w:ilvl="2" w:tplc="CE2027B8" w:tentative="1">
      <w:start w:val="1"/>
      <w:numFmt w:val="bullet"/>
      <w:lvlText w:val=""/>
      <w:lvlJc w:val="left"/>
      <w:pPr>
        <w:tabs>
          <w:tab w:val="num" w:pos="2160"/>
        </w:tabs>
        <w:ind w:left="2160" w:hanging="360"/>
      </w:pPr>
      <w:rPr>
        <w:rFonts w:ascii="Wingdings" w:hAnsi="Wingdings" w:hint="default"/>
      </w:rPr>
    </w:lvl>
    <w:lvl w:ilvl="3" w:tplc="35B6E6D2" w:tentative="1">
      <w:start w:val="1"/>
      <w:numFmt w:val="bullet"/>
      <w:lvlText w:val=""/>
      <w:lvlJc w:val="left"/>
      <w:pPr>
        <w:tabs>
          <w:tab w:val="num" w:pos="2880"/>
        </w:tabs>
        <w:ind w:left="2880" w:hanging="360"/>
      </w:pPr>
      <w:rPr>
        <w:rFonts w:ascii="Symbol" w:hAnsi="Symbol" w:hint="default"/>
      </w:rPr>
    </w:lvl>
    <w:lvl w:ilvl="4" w:tplc="9C283980" w:tentative="1">
      <w:start w:val="1"/>
      <w:numFmt w:val="bullet"/>
      <w:lvlText w:val="o"/>
      <w:lvlJc w:val="left"/>
      <w:pPr>
        <w:tabs>
          <w:tab w:val="num" w:pos="3600"/>
        </w:tabs>
        <w:ind w:left="3600" w:hanging="360"/>
      </w:pPr>
      <w:rPr>
        <w:rFonts w:ascii="Courier New" w:hAnsi="Courier New" w:hint="default"/>
      </w:rPr>
    </w:lvl>
    <w:lvl w:ilvl="5" w:tplc="6F045BAE" w:tentative="1">
      <w:start w:val="1"/>
      <w:numFmt w:val="bullet"/>
      <w:lvlText w:val=""/>
      <w:lvlJc w:val="left"/>
      <w:pPr>
        <w:tabs>
          <w:tab w:val="num" w:pos="4320"/>
        </w:tabs>
        <w:ind w:left="4320" w:hanging="360"/>
      </w:pPr>
      <w:rPr>
        <w:rFonts w:ascii="Wingdings" w:hAnsi="Wingdings" w:hint="default"/>
      </w:rPr>
    </w:lvl>
    <w:lvl w:ilvl="6" w:tplc="9D0A38A2" w:tentative="1">
      <w:start w:val="1"/>
      <w:numFmt w:val="bullet"/>
      <w:lvlText w:val=""/>
      <w:lvlJc w:val="left"/>
      <w:pPr>
        <w:tabs>
          <w:tab w:val="num" w:pos="5040"/>
        </w:tabs>
        <w:ind w:left="5040" w:hanging="360"/>
      </w:pPr>
      <w:rPr>
        <w:rFonts w:ascii="Symbol" w:hAnsi="Symbol" w:hint="default"/>
      </w:rPr>
    </w:lvl>
    <w:lvl w:ilvl="7" w:tplc="1B22703E" w:tentative="1">
      <w:start w:val="1"/>
      <w:numFmt w:val="bullet"/>
      <w:lvlText w:val="o"/>
      <w:lvlJc w:val="left"/>
      <w:pPr>
        <w:tabs>
          <w:tab w:val="num" w:pos="5760"/>
        </w:tabs>
        <w:ind w:left="5760" w:hanging="360"/>
      </w:pPr>
      <w:rPr>
        <w:rFonts w:ascii="Courier New" w:hAnsi="Courier New" w:hint="default"/>
      </w:rPr>
    </w:lvl>
    <w:lvl w:ilvl="8" w:tplc="57B6594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7C634A"/>
    <w:multiLevelType w:val="multilevel"/>
    <w:tmpl w:val="C8A05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8A6F39"/>
    <w:multiLevelType w:val="hybridMultilevel"/>
    <w:tmpl w:val="6E9E3C28"/>
    <w:lvl w:ilvl="0" w:tplc="295AD750">
      <w:start w:val="1"/>
      <w:numFmt w:val="decimal"/>
      <w:lvlText w:val="%1."/>
      <w:lvlJc w:val="left"/>
      <w:pPr>
        <w:ind w:left="720" w:hanging="360"/>
      </w:pPr>
    </w:lvl>
    <w:lvl w:ilvl="1" w:tplc="94D8C656" w:tentative="1">
      <w:start w:val="1"/>
      <w:numFmt w:val="lowerLetter"/>
      <w:lvlText w:val="%2."/>
      <w:lvlJc w:val="left"/>
      <w:pPr>
        <w:ind w:left="1440" w:hanging="360"/>
      </w:pPr>
    </w:lvl>
    <w:lvl w:ilvl="2" w:tplc="75BA01BA" w:tentative="1">
      <w:start w:val="1"/>
      <w:numFmt w:val="lowerRoman"/>
      <w:lvlText w:val="%3."/>
      <w:lvlJc w:val="right"/>
      <w:pPr>
        <w:ind w:left="2160" w:hanging="360"/>
      </w:pPr>
    </w:lvl>
    <w:lvl w:ilvl="3" w:tplc="AB92977E" w:tentative="1">
      <w:start w:val="1"/>
      <w:numFmt w:val="decimal"/>
      <w:lvlText w:val="%4."/>
      <w:lvlJc w:val="left"/>
      <w:pPr>
        <w:ind w:left="2880" w:hanging="360"/>
      </w:pPr>
    </w:lvl>
    <w:lvl w:ilvl="4" w:tplc="35ECFCDA" w:tentative="1">
      <w:start w:val="1"/>
      <w:numFmt w:val="lowerLetter"/>
      <w:lvlText w:val="%5."/>
      <w:lvlJc w:val="left"/>
      <w:pPr>
        <w:ind w:left="3600" w:hanging="360"/>
      </w:pPr>
    </w:lvl>
    <w:lvl w:ilvl="5" w:tplc="F14ED10A" w:tentative="1">
      <w:start w:val="1"/>
      <w:numFmt w:val="lowerRoman"/>
      <w:lvlText w:val="%6."/>
      <w:lvlJc w:val="right"/>
      <w:pPr>
        <w:ind w:left="4320" w:hanging="360"/>
      </w:pPr>
    </w:lvl>
    <w:lvl w:ilvl="6" w:tplc="1E9A50CA" w:tentative="1">
      <w:start w:val="1"/>
      <w:numFmt w:val="decimal"/>
      <w:lvlText w:val="%7."/>
      <w:lvlJc w:val="left"/>
      <w:pPr>
        <w:ind w:left="5040" w:hanging="360"/>
      </w:pPr>
    </w:lvl>
    <w:lvl w:ilvl="7" w:tplc="AF9445D8" w:tentative="1">
      <w:start w:val="1"/>
      <w:numFmt w:val="lowerLetter"/>
      <w:lvlText w:val="%8."/>
      <w:lvlJc w:val="left"/>
      <w:pPr>
        <w:ind w:left="5760" w:hanging="360"/>
      </w:pPr>
    </w:lvl>
    <w:lvl w:ilvl="8" w:tplc="DE2CB76E" w:tentative="1">
      <w:start w:val="1"/>
      <w:numFmt w:val="lowerRoman"/>
      <w:lvlText w:val="%9."/>
      <w:lvlJc w:val="right"/>
      <w:pPr>
        <w:ind w:left="6480" w:hanging="360"/>
      </w:pPr>
    </w:lvl>
  </w:abstractNum>
  <w:abstractNum w:abstractNumId="19" w15:restartNumberingAfterBreak="0">
    <w:nsid w:val="77CC289C"/>
    <w:multiLevelType w:val="hybridMultilevel"/>
    <w:tmpl w:val="363ADAA0"/>
    <w:lvl w:ilvl="0" w:tplc="E32490D6">
      <w:start w:val="1"/>
      <w:numFmt w:val="bullet"/>
      <w:lvlText w:val=""/>
      <w:lvlJc w:val="left"/>
      <w:pPr>
        <w:tabs>
          <w:tab w:val="num" w:pos="720"/>
        </w:tabs>
        <w:ind w:left="720" w:hanging="360"/>
      </w:pPr>
      <w:rPr>
        <w:rFonts w:ascii="Symbol" w:hAnsi="Symbol" w:hint="default"/>
      </w:rPr>
    </w:lvl>
    <w:lvl w:ilvl="1" w:tplc="ED64B330" w:tentative="1">
      <w:start w:val="1"/>
      <w:numFmt w:val="bullet"/>
      <w:lvlText w:val="o"/>
      <w:lvlJc w:val="left"/>
      <w:pPr>
        <w:tabs>
          <w:tab w:val="num" w:pos="1440"/>
        </w:tabs>
        <w:ind w:left="1440" w:hanging="360"/>
      </w:pPr>
      <w:rPr>
        <w:rFonts w:ascii="Courier New" w:hAnsi="Courier New" w:hint="default"/>
      </w:rPr>
    </w:lvl>
    <w:lvl w:ilvl="2" w:tplc="EB943480" w:tentative="1">
      <w:start w:val="1"/>
      <w:numFmt w:val="bullet"/>
      <w:lvlText w:val=""/>
      <w:lvlJc w:val="left"/>
      <w:pPr>
        <w:tabs>
          <w:tab w:val="num" w:pos="2160"/>
        </w:tabs>
        <w:ind w:left="2160" w:hanging="360"/>
      </w:pPr>
      <w:rPr>
        <w:rFonts w:ascii="Wingdings" w:hAnsi="Wingdings" w:hint="default"/>
      </w:rPr>
    </w:lvl>
    <w:lvl w:ilvl="3" w:tplc="5BE605AE" w:tentative="1">
      <w:start w:val="1"/>
      <w:numFmt w:val="bullet"/>
      <w:lvlText w:val=""/>
      <w:lvlJc w:val="left"/>
      <w:pPr>
        <w:tabs>
          <w:tab w:val="num" w:pos="2880"/>
        </w:tabs>
        <w:ind w:left="2880" w:hanging="360"/>
      </w:pPr>
      <w:rPr>
        <w:rFonts w:ascii="Symbol" w:hAnsi="Symbol" w:hint="default"/>
      </w:rPr>
    </w:lvl>
    <w:lvl w:ilvl="4" w:tplc="2E6407BA" w:tentative="1">
      <w:start w:val="1"/>
      <w:numFmt w:val="bullet"/>
      <w:lvlText w:val="o"/>
      <w:lvlJc w:val="left"/>
      <w:pPr>
        <w:tabs>
          <w:tab w:val="num" w:pos="3600"/>
        </w:tabs>
        <w:ind w:left="3600" w:hanging="360"/>
      </w:pPr>
      <w:rPr>
        <w:rFonts w:ascii="Courier New" w:hAnsi="Courier New" w:hint="default"/>
      </w:rPr>
    </w:lvl>
    <w:lvl w:ilvl="5" w:tplc="BB94D04E" w:tentative="1">
      <w:start w:val="1"/>
      <w:numFmt w:val="bullet"/>
      <w:lvlText w:val=""/>
      <w:lvlJc w:val="left"/>
      <w:pPr>
        <w:tabs>
          <w:tab w:val="num" w:pos="4320"/>
        </w:tabs>
        <w:ind w:left="4320" w:hanging="360"/>
      </w:pPr>
      <w:rPr>
        <w:rFonts w:ascii="Wingdings" w:hAnsi="Wingdings" w:hint="default"/>
      </w:rPr>
    </w:lvl>
    <w:lvl w:ilvl="6" w:tplc="C9EA9178" w:tentative="1">
      <w:start w:val="1"/>
      <w:numFmt w:val="bullet"/>
      <w:lvlText w:val=""/>
      <w:lvlJc w:val="left"/>
      <w:pPr>
        <w:tabs>
          <w:tab w:val="num" w:pos="5040"/>
        </w:tabs>
        <w:ind w:left="5040" w:hanging="360"/>
      </w:pPr>
      <w:rPr>
        <w:rFonts w:ascii="Symbol" w:hAnsi="Symbol" w:hint="default"/>
      </w:rPr>
    </w:lvl>
    <w:lvl w:ilvl="7" w:tplc="3844F562" w:tentative="1">
      <w:start w:val="1"/>
      <w:numFmt w:val="bullet"/>
      <w:lvlText w:val="o"/>
      <w:lvlJc w:val="left"/>
      <w:pPr>
        <w:tabs>
          <w:tab w:val="num" w:pos="5760"/>
        </w:tabs>
        <w:ind w:left="5760" w:hanging="360"/>
      </w:pPr>
      <w:rPr>
        <w:rFonts w:ascii="Courier New" w:hAnsi="Courier New" w:hint="default"/>
      </w:rPr>
    </w:lvl>
    <w:lvl w:ilvl="8" w:tplc="3168B5F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080F9E"/>
    <w:multiLevelType w:val="hybridMultilevel"/>
    <w:tmpl w:val="B0C88418"/>
    <w:lvl w:ilvl="0" w:tplc="F7482860">
      <w:start w:val="1"/>
      <w:numFmt w:val="decimal"/>
      <w:lvlText w:val="%1."/>
      <w:lvlJc w:val="left"/>
      <w:pPr>
        <w:ind w:left="720" w:hanging="360"/>
      </w:pPr>
    </w:lvl>
    <w:lvl w:ilvl="1" w:tplc="7554B63A" w:tentative="1">
      <w:start w:val="1"/>
      <w:numFmt w:val="lowerLetter"/>
      <w:lvlText w:val="%2."/>
      <w:lvlJc w:val="left"/>
      <w:pPr>
        <w:ind w:left="1440" w:hanging="360"/>
      </w:pPr>
    </w:lvl>
    <w:lvl w:ilvl="2" w:tplc="737E4C7C" w:tentative="1">
      <w:start w:val="1"/>
      <w:numFmt w:val="lowerRoman"/>
      <w:lvlText w:val="%3."/>
      <w:lvlJc w:val="right"/>
      <w:pPr>
        <w:ind w:left="2160" w:hanging="360"/>
      </w:pPr>
    </w:lvl>
    <w:lvl w:ilvl="3" w:tplc="A9ACD6BA" w:tentative="1">
      <w:start w:val="1"/>
      <w:numFmt w:val="decimal"/>
      <w:lvlText w:val="%4."/>
      <w:lvlJc w:val="left"/>
      <w:pPr>
        <w:ind w:left="2880" w:hanging="360"/>
      </w:pPr>
    </w:lvl>
    <w:lvl w:ilvl="4" w:tplc="3D5A04FA" w:tentative="1">
      <w:start w:val="1"/>
      <w:numFmt w:val="lowerLetter"/>
      <w:lvlText w:val="%5."/>
      <w:lvlJc w:val="left"/>
      <w:pPr>
        <w:ind w:left="3600" w:hanging="360"/>
      </w:pPr>
    </w:lvl>
    <w:lvl w:ilvl="5" w:tplc="2C485366" w:tentative="1">
      <w:start w:val="1"/>
      <w:numFmt w:val="lowerRoman"/>
      <w:lvlText w:val="%6."/>
      <w:lvlJc w:val="right"/>
      <w:pPr>
        <w:ind w:left="4320" w:hanging="360"/>
      </w:pPr>
    </w:lvl>
    <w:lvl w:ilvl="6" w:tplc="00B688CA" w:tentative="1">
      <w:start w:val="1"/>
      <w:numFmt w:val="decimal"/>
      <w:lvlText w:val="%7."/>
      <w:lvlJc w:val="left"/>
      <w:pPr>
        <w:ind w:left="5040" w:hanging="360"/>
      </w:pPr>
    </w:lvl>
    <w:lvl w:ilvl="7" w:tplc="2244D012" w:tentative="1">
      <w:start w:val="1"/>
      <w:numFmt w:val="lowerLetter"/>
      <w:lvlText w:val="%8."/>
      <w:lvlJc w:val="left"/>
      <w:pPr>
        <w:ind w:left="5760" w:hanging="360"/>
      </w:pPr>
    </w:lvl>
    <w:lvl w:ilvl="8" w:tplc="E9F61F8E" w:tentative="1">
      <w:start w:val="1"/>
      <w:numFmt w:val="lowerRoman"/>
      <w:lvlText w:val="%9."/>
      <w:lvlJc w:val="right"/>
      <w:pPr>
        <w:ind w:left="6480" w:hanging="360"/>
      </w:pPr>
    </w:lvl>
  </w:abstractNum>
  <w:abstractNum w:abstractNumId="21" w15:restartNumberingAfterBreak="0">
    <w:nsid w:val="79EF29F4"/>
    <w:multiLevelType w:val="hybridMultilevel"/>
    <w:tmpl w:val="51AA7B52"/>
    <w:lvl w:ilvl="0" w:tplc="5BE85378">
      <w:start w:val="1"/>
      <w:numFmt w:val="bullet"/>
      <w:lvlText w:val=""/>
      <w:lvlJc w:val="left"/>
      <w:pPr>
        <w:tabs>
          <w:tab w:val="num" w:pos="720"/>
        </w:tabs>
        <w:ind w:left="720" w:hanging="360"/>
      </w:pPr>
      <w:rPr>
        <w:rFonts w:ascii="Symbol" w:hAnsi="Symbol" w:hint="default"/>
      </w:rPr>
    </w:lvl>
    <w:lvl w:ilvl="1" w:tplc="B972C938" w:tentative="1">
      <w:start w:val="1"/>
      <w:numFmt w:val="bullet"/>
      <w:lvlText w:val="o"/>
      <w:lvlJc w:val="left"/>
      <w:pPr>
        <w:tabs>
          <w:tab w:val="num" w:pos="1440"/>
        </w:tabs>
        <w:ind w:left="1440" w:hanging="360"/>
      </w:pPr>
      <w:rPr>
        <w:rFonts w:ascii="Courier New" w:hAnsi="Courier New" w:hint="default"/>
      </w:rPr>
    </w:lvl>
    <w:lvl w:ilvl="2" w:tplc="129EA9AE" w:tentative="1">
      <w:start w:val="1"/>
      <w:numFmt w:val="bullet"/>
      <w:lvlText w:val=""/>
      <w:lvlJc w:val="left"/>
      <w:pPr>
        <w:tabs>
          <w:tab w:val="num" w:pos="2160"/>
        </w:tabs>
        <w:ind w:left="2160" w:hanging="360"/>
      </w:pPr>
      <w:rPr>
        <w:rFonts w:ascii="Wingdings" w:hAnsi="Wingdings" w:hint="default"/>
      </w:rPr>
    </w:lvl>
    <w:lvl w:ilvl="3" w:tplc="2BD29FAA" w:tentative="1">
      <w:start w:val="1"/>
      <w:numFmt w:val="bullet"/>
      <w:lvlText w:val=""/>
      <w:lvlJc w:val="left"/>
      <w:pPr>
        <w:tabs>
          <w:tab w:val="num" w:pos="2880"/>
        </w:tabs>
        <w:ind w:left="2880" w:hanging="360"/>
      </w:pPr>
      <w:rPr>
        <w:rFonts w:ascii="Symbol" w:hAnsi="Symbol" w:hint="default"/>
      </w:rPr>
    </w:lvl>
    <w:lvl w:ilvl="4" w:tplc="DE0CFE5E" w:tentative="1">
      <w:start w:val="1"/>
      <w:numFmt w:val="bullet"/>
      <w:lvlText w:val="o"/>
      <w:lvlJc w:val="left"/>
      <w:pPr>
        <w:tabs>
          <w:tab w:val="num" w:pos="3600"/>
        </w:tabs>
        <w:ind w:left="3600" w:hanging="360"/>
      </w:pPr>
      <w:rPr>
        <w:rFonts w:ascii="Courier New" w:hAnsi="Courier New" w:hint="default"/>
      </w:rPr>
    </w:lvl>
    <w:lvl w:ilvl="5" w:tplc="0736DD7E" w:tentative="1">
      <w:start w:val="1"/>
      <w:numFmt w:val="bullet"/>
      <w:lvlText w:val=""/>
      <w:lvlJc w:val="left"/>
      <w:pPr>
        <w:tabs>
          <w:tab w:val="num" w:pos="4320"/>
        </w:tabs>
        <w:ind w:left="4320" w:hanging="360"/>
      </w:pPr>
      <w:rPr>
        <w:rFonts w:ascii="Wingdings" w:hAnsi="Wingdings" w:hint="default"/>
      </w:rPr>
    </w:lvl>
    <w:lvl w:ilvl="6" w:tplc="A45E4104" w:tentative="1">
      <w:start w:val="1"/>
      <w:numFmt w:val="bullet"/>
      <w:lvlText w:val=""/>
      <w:lvlJc w:val="left"/>
      <w:pPr>
        <w:tabs>
          <w:tab w:val="num" w:pos="5040"/>
        </w:tabs>
        <w:ind w:left="5040" w:hanging="360"/>
      </w:pPr>
      <w:rPr>
        <w:rFonts w:ascii="Symbol" w:hAnsi="Symbol" w:hint="default"/>
      </w:rPr>
    </w:lvl>
    <w:lvl w:ilvl="7" w:tplc="B478FABA" w:tentative="1">
      <w:start w:val="1"/>
      <w:numFmt w:val="bullet"/>
      <w:lvlText w:val="o"/>
      <w:lvlJc w:val="left"/>
      <w:pPr>
        <w:tabs>
          <w:tab w:val="num" w:pos="5760"/>
        </w:tabs>
        <w:ind w:left="5760" w:hanging="360"/>
      </w:pPr>
      <w:rPr>
        <w:rFonts w:ascii="Courier New" w:hAnsi="Courier New" w:hint="default"/>
      </w:rPr>
    </w:lvl>
    <w:lvl w:ilvl="8" w:tplc="6868FEE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0F0BBC"/>
    <w:multiLevelType w:val="hybridMultilevel"/>
    <w:tmpl w:val="DCF4F580"/>
    <w:lvl w:ilvl="0" w:tplc="E8DE2E88">
      <w:start w:val="1"/>
      <w:numFmt w:val="decimal"/>
      <w:lvlText w:val="%1"/>
      <w:lvlJc w:val="left"/>
      <w:pPr>
        <w:ind w:left="940" w:hanging="360"/>
      </w:pPr>
    </w:lvl>
    <w:lvl w:ilvl="1" w:tplc="75082E7C">
      <w:numFmt w:val="decimal"/>
      <w:lvlText w:val=""/>
      <w:lvlJc w:val="left"/>
    </w:lvl>
    <w:lvl w:ilvl="2" w:tplc="BB9CD824">
      <w:numFmt w:val="decimal"/>
      <w:lvlText w:val=""/>
      <w:lvlJc w:val="left"/>
    </w:lvl>
    <w:lvl w:ilvl="3" w:tplc="7D9413E2">
      <w:numFmt w:val="decimal"/>
      <w:lvlText w:val=""/>
      <w:lvlJc w:val="left"/>
    </w:lvl>
    <w:lvl w:ilvl="4" w:tplc="2FC8724A">
      <w:numFmt w:val="decimal"/>
      <w:lvlText w:val=""/>
      <w:lvlJc w:val="left"/>
    </w:lvl>
    <w:lvl w:ilvl="5" w:tplc="EC7E5C22">
      <w:numFmt w:val="decimal"/>
      <w:lvlText w:val=""/>
      <w:lvlJc w:val="left"/>
    </w:lvl>
    <w:lvl w:ilvl="6" w:tplc="0D5CEB70">
      <w:numFmt w:val="decimal"/>
      <w:lvlText w:val=""/>
      <w:lvlJc w:val="left"/>
    </w:lvl>
    <w:lvl w:ilvl="7" w:tplc="E098CF26">
      <w:numFmt w:val="decimal"/>
      <w:lvlText w:val=""/>
      <w:lvlJc w:val="left"/>
    </w:lvl>
    <w:lvl w:ilvl="8" w:tplc="64C67EE2">
      <w:numFmt w:val="decimal"/>
      <w:lvlText w:val=""/>
      <w:lvlJc w:val="left"/>
    </w:lvl>
  </w:abstractNum>
  <w:abstractNum w:abstractNumId="23" w15:restartNumberingAfterBreak="0">
    <w:nsid w:val="7CAA4932"/>
    <w:multiLevelType w:val="hybridMultilevel"/>
    <w:tmpl w:val="A5506286"/>
    <w:lvl w:ilvl="0" w:tplc="0910F62A">
      <w:start w:val="1"/>
      <w:numFmt w:val="bullet"/>
      <w:lvlText w:val=""/>
      <w:lvlJc w:val="left"/>
      <w:pPr>
        <w:ind w:left="720" w:hanging="360"/>
      </w:pPr>
      <w:rPr>
        <w:rFonts w:ascii="Symbol" w:hAnsi="Symbol" w:hint="default"/>
      </w:rPr>
    </w:lvl>
    <w:lvl w:ilvl="1" w:tplc="34B468B2" w:tentative="1">
      <w:start w:val="1"/>
      <w:numFmt w:val="bullet"/>
      <w:lvlText w:val="o"/>
      <w:lvlJc w:val="left"/>
      <w:pPr>
        <w:ind w:left="1440" w:hanging="360"/>
      </w:pPr>
      <w:rPr>
        <w:rFonts w:ascii="Courier New" w:hAnsi="Courier New" w:cs="Courier New" w:hint="default"/>
      </w:rPr>
    </w:lvl>
    <w:lvl w:ilvl="2" w:tplc="04CC6CBE" w:tentative="1">
      <w:start w:val="1"/>
      <w:numFmt w:val="bullet"/>
      <w:lvlText w:val=""/>
      <w:lvlJc w:val="left"/>
      <w:pPr>
        <w:ind w:left="2160" w:hanging="360"/>
      </w:pPr>
      <w:rPr>
        <w:rFonts w:ascii="Wingdings" w:hAnsi="Wingdings" w:hint="default"/>
      </w:rPr>
    </w:lvl>
    <w:lvl w:ilvl="3" w:tplc="137CCAD8" w:tentative="1">
      <w:start w:val="1"/>
      <w:numFmt w:val="bullet"/>
      <w:lvlText w:val=""/>
      <w:lvlJc w:val="left"/>
      <w:pPr>
        <w:ind w:left="2880" w:hanging="360"/>
      </w:pPr>
      <w:rPr>
        <w:rFonts w:ascii="Symbol" w:hAnsi="Symbol" w:hint="default"/>
      </w:rPr>
    </w:lvl>
    <w:lvl w:ilvl="4" w:tplc="7F2634A8" w:tentative="1">
      <w:start w:val="1"/>
      <w:numFmt w:val="bullet"/>
      <w:lvlText w:val="o"/>
      <w:lvlJc w:val="left"/>
      <w:pPr>
        <w:ind w:left="3600" w:hanging="360"/>
      </w:pPr>
      <w:rPr>
        <w:rFonts w:ascii="Courier New" w:hAnsi="Courier New" w:cs="Courier New" w:hint="default"/>
      </w:rPr>
    </w:lvl>
    <w:lvl w:ilvl="5" w:tplc="864EE8A6" w:tentative="1">
      <w:start w:val="1"/>
      <w:numFmt w:val="bullet"/>
      <w:lvlText w:val=""/>
      <w:lvlJc w:val="left"/>
      <w:pPr>
        <w:ind w:left="4320" w:hanging="360"/>
      </w:pPr>
      <w:rPr>
        <w:rFonts w:ascii="Wingdings" w:hAnsi="Wingdings" w:hint="default"/>
      </w:rPr>
    </w:lvl>
    <w:lvl w:ilvl="6" w:tplc="B0821EF0" w:tentative="1">
      <w:start w:val="1"/>
      <w:numFmt w:val="bullet"/>
      <w:lvlText w:val=""/>
      <w:lvlJc w:val="left"/>
      <w:pPr>
        <w:ind w:left="5040" w:hanging="360"/>
      </w:pPr>
      <w:rPr>
        <w:rFonts w:ascii="Symbol" w:hAnsi="Symbol" w:hint="default"/>
      </w:rPr>
    </w:lvl>
    <w:lvl w:ilvl="7" w:tplc="50DEBE86" w:tentative="1">
      <w:start w:val="1"/>
      <w:numFmt w:val="bullet"/>
      <w:lvlText w:val="o"/>
      <w:lvlJc w:val="left"/>
      <w:pPr>
        <w:ind w:left="5760" w:hanging="360"/>
      </w:pPr>
      <w:rPr>
        <w:rFonts w:ascii="Courier New" w:hAnsi="Courier New" w:cs="Courier New" w:hint="default"/>
      </w:rPr>
    </w:lvl>
    <w:lvl w:ilvl="8" w:tplc="8C784ED6" w:tentative="1">
      <w:start w:val="1"/>
      <w:numFmt w:val="bullet"/>
      <w:lvlText w:val=""/>
      <w:lvlJc w:val="left"/>
      <w:pPr>
        <w:ind w:left="6480" w:hanging="360"/>
      </w:pPr>
      <w:rPr>
        <w:rFonts w:ascii="Wingdings" w:hAnsi="Wingdings" w:hint="default"/>
      </w:rPr>
    </w:lvl>
  </w:abstractNum>
  <w:num w:numId="1" w16cid:durableId="1588418268">
    <w:abstractNumId w:val="9"/>
  </w:num>
  <w:num w:numId="2" w16cid:durableId="440805533">
    <w:abstractNumId w:val="3"/>
  </w:num>
  <w:num w:numId="3" w16cid:durableId="688530812">
    <w:abstractNumId w:val="19"/>
  </w:num>
  <w:num w:numId="4" w16cid:durableId="1731880709">
    <w:abstractNumId w:val="21"/>
  </w:num>
  <w:num w:numId="5" w16cid:durableId="1420835597">
    <w:abstractNumId w:val="14"/>
  </w:num>
  <w:num w:numId="6" w16cid:durableId="624890460">
    <w:abstractNumId w:val="16"/>
  </w:num>
  <w:num w:numId="7" w16cid:durableId="502361845">
    <w:abstractNumId w:val="7"/>
  </w:num>
  <w:num w:numId="8" w16cid:durableId="883175581">
    <w:abstractNumId w:val="0"/>
  </w:num>
  <w:num w:numId="9" w16cid:durableId="1088885715">
    <w:abstractNumId w:val="8"/>
  </w:num>
  <w:num w:numId="10" w16cid:durableId="1581216895">
    <w:abstractNumId w:val="17"/>
  </w:num>
  <w:num w:numId="11" w16cid:durableId="288098658">
    <w:abstractNumId w:val="12"/>
  </w:num>
  <w:num w:numId="12" w16cid:durableId="701636813">
    <w:abstractNumId w:val="23"/>
  </w:num>
  <w:num w:numId="13" w16cid:durableId="1851486935">
    <w:abstractNumId w:val="15"/>
  </w:num>
  <w:num w:numId="14" w16cid:durableId="1198660657">
    <w:abstractNumId w:val="13"/>
  </w:num>
  <w:num w:numId="15" w16cid:durableId="249966023">
    <w:abstractNumId w:val="11"/>
  </w:num>
  <w:num w:numId="16" w16cid:durableId="342514311">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41821295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1471554645">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896356638">
    <w:abstractNumId w:val="1"/>
  </w:num>
  <w:num w:numId="20" w16cid:durableId="1398432764">
    <w:abstractNumId w:val="2"/>
  </w:num>
  <w:num w:numId="21" w16cid:durableId="1444350506">
    <w:abstractNumId w:val="22"/>
  </w:num>
  <w:num w:numId="22" w16cid:durableId="2001498296">
    <w:abstractNumId w:val="20"/>
  </w:num>
  <w:num w:numId="23" w16cid:durableId="1477184872">
    <w:abstractNumId w:val="6"/>
  </w:num>
  <w:num w:numId="24" w16cid:durableId="1559392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49"/>
    <w:rsid w:val="00000504"/>
    <w:rsid w:val="00000B58"/>
    <w:rsid w:val="00004278"/>
    <w:rsid w:val="00011CD3"/>
    <w:rsid w:val="00011EE1"/>
    <w:rsid w:val="000128DC"/>
    <w:rsid w:val="00013228"/>
    <w:rsid w:val="000133E3"/>
    <w:rsid w:val="00013CED"/>
    <w:rsid w:val="00016D9D"/>
    <w:rsid w:val="00021BC9"/>
    <w:rsid w:val="000230DB"/>
    <w:rsid w:val="000240A5"/>
    <w:rsid w:val="00024A73"/>
    <w:rsid w:val="000254E9"/>
    <w:rsid w:val="00026688"/>
    <w:rsid w:val="00027DCD"/>
    <w:rsid w:val="00031EDA"/>
    <w:rsid w:val="000344E9"/>
    <w:rsid w:val="00035016"/>
    <w:rsid w:val="000353EE"/>
    <w:rsid w:val="000355A6"/>
    <w:rsid w:val="00036672"/>
    <w:rsid w:val="00037D02"/>
    <w:rsid w:val="00041358"/>
    <w:rsid w:val="00042C71"/>
    <w:rsid w:val="00042DBF"/>
    <w:rsid w:val="00044D72"/>
    <w:rsid w:val="00050224"/>
    <w:rsid w:val="000515F2"/>
    <w:rsid w:val="00053AC7"/>
    <w:rsid w:val="00056048"/>
    <w:rsid w:val="00056B7C"/>
    <w:rsid w:val="0006096D"/>
    <w:rsid w:val="000617A4"/>
    <w:rsid w:val="000633E0"/>
    <w:rsid w:val="000636AB"/>
    <w:rsid w:val="00065936"/>
    <w:rsid w:val="0006716D"/>
    <w:rsid w:val="00071529"/>
    <w:rsid w:val="00075E7F"/>
    <w:rsid w:val="00076C0D"/>
    <w:rsid w:val="00076D44"/>
    <w:rsid w:val="00084547"/>
    <w:rsid w:val="00091587"/>
    <w:rsid w:val="00091D33"/>
    <w:rsid w:val="0009483A"/>
    <w:rsid w:val="00095A52"/>
    <w:rsid w:val="000A15BA"/>
    <w:rsid w:val="000A2047"/>
    <w:rsid w:val="000A32CB"/>
    <w:rsid w:val="000A510E"/>
    <w:rsid w:val="000A5373"/>
    <w:rsid w:val="000A5EBB"/>
    <w:rsid w:val="000A6271"/>
    <w:rsid w:val="000A72F8"/>
    <w:rsid w:val="000B1691"/>
    <w:rsid w:val="000B54B4"/>
    <w:rsid w:val="000B665D"/>
    <w:rsid w:val="000B693A"/>
    <w:rsid w:val="000B7044"/>
    <w:rsid w:val="000C0E9B"/>
    <w:rsid w:val="000C1229"/>
    <w:rsid w:val="000C423A"/>
    <w:rsid w:val="000C6250"/>
    <w:rsid w:val="000C6B62"/>
    <w:rsid w:val="000C6FF0"/>
    <w:rsid w:val="000C75FE"/>
    <w:rsid w:val="000C7BDC"/>
    <w:rsid w:val="000D0A7F"/>
    <w:rsid w:val="000D25BA"/>
    <w:rsid w:val="000D2D10"/>
    <w:rsid w:val="000D32C5"/>
    <w:rsid w:val="000D4287"/>
    <w:rsid w:val="000D42F5"/>
    <w:rsid w:val="000D534F"/>
    <w:rsid w:val="000D5690"/>
    <w:rsid w:val="000D7B57"/>
    <w:rsid w:val="000D7F35"/>
    <w:rsid w:val="000E175F"/>
    <w:rsid w:val="000E1A32"/>
    <w:rsid w:val="000E1AC2"/>
    <w:rsid w:val="000E6104"/>
    <w:rsid w:val="000F4533"/>
    <w:rsid w:val="000F546B"/>
    <w:rsid w:val="000F7E96"/>
    <w:rsid w:val="00100441"/>
    <w:rsid w:val="001051BC"/>
    <w:rsid w:val="00107640"/>
    <w:rsid w:val="00113C84"/>
    <w:rsid w:val="00113D6A"/>
    <w:rsid w:val="001162BC"/>
    <w:rsid w:val="0012442D"/>
    <w:rsid w:val="00125FF5"/>
    <w:rsid w:val="00126247"/>
    <w:rsid w:val="001306B7"/>
    <w:rsid w:val="0013197C"/>
    <w:rsid w:val="00132821"/>
    <w:rsid w:val="00135C0D"/>
    <w:rsid w:val="0014108B"/>
    <w:rsid w:val="00147DDD"/>
    <w:rsid w:val="00147F21"/>
    <w:rsid w:val="00150DD6"/>
    <w:rsid w:val="0015112A"/>
    <w:rsid w:val="001512AF"/>
    <w:rsid w:val="00151389"/>
    <w:rsid w:val="0015143E"/>
    <w:rsid w:val="00155516"/>
    <w:rsid w:val="00155B8F"/>
    <w:rsid w:val="001608BD"/>
    <w:rsid w:val="00162786"/>
    <w:rsid w:val="001653F2"/>
    <w:rsid w:val="00165B52"/>
    <w:rsid w:val="0017012D"/>
    <w:rsid w:val="00171F59"/>
    <w:rsid w:val="00177028"/>
    <w:rsid w:val="001845E7"/>
    <w:rsid w:val="0018547D"/>
    <w:rsid w:val="001859EE"/>
    <w:rsid w:val="001926F1"/>
    <w:rsid w:val="00192C36"/>
    <w:rsid w:val="00194E51"/>
    <w:rsid w:val="00195A1B"/>
    <w:rsid w:val="00195AFF"/>
    <w:rsid w:val="001A0CBF"/>
    <w:rsid w:val="001A22CF"/>
    <w:rsid w:val="001A5C57"/>
    <w:rsid w:val="001A6D71"/>
    <w:rsid w:val="001A7A6A"/>
    <w:rsid w:val="001B58CF"/>
    <w:rsid w:val="001B7B8E"/>
    <w:rsid w:val="001B7E7A"/>
    <w:rsid w:val="001C404C"/>
    <w:rsid w:val="001C4DA5"/>
    <w:rsid w:val="001C5F00"/>
    <w:rsid w:val="001D0997"/>
    <w:rsid w:val="001D0FE2"/>
    <w:rsid w:val="001D1659"/>
    <w:rsid w:val="001D41D4"/>
    <w:rsid w:val="001D5B1B"/>
    <w:rsid w:val="001E09C8"/>
    <w:rsid w:val="001F0408"/>
    <w:rsid w:val="001F4705"/>
    <w:rsid w:val="001F5622"/>
    <w:rsid w:val="0020193D"/>
    <w:rsid w:val="00201C46"/>
    <w:rsid w:val="00202E4E"/>
    <w:rsid w:val="00206B87"/>
    <w:rsid w:val="00207F69"/>
    <w:rsid w:val="00211ED6"/>
    <w:rsid w:val="002127E0"/>
    <w:rsid w:val="00213B60"/>
    <w:rsid w:val="00215E67"/>
    <w:rsid w:val="00220951"/>
    <w:rsid w:val="002229F1"/>
    <w:rsid w:val="00223410"/>
    <w:rsid w:val="00223802"/>
    <w:rsid w:val="00223D57"/>
    <w:rsid w:val="00224F2D"/>
    <w:rsid w:val="00226E0C"/>
    <w:rsid w:val="002308C5"/>
    <w:rsid w:val="0023159B"/>
    <w:rsid w:val="002331AE"/>
    <w:rsid w:val="00242926"/>
    <w:rsid w:val="00242FF9"/>
    <w:rsid w:val="0024713E"/>
    <w:rsid w:val="00250FB0"/>
    <w:rsid w:val="00252AA1"/>
    <w:rsid w:val="00252D13"/>
    <w:rsid w:val="00253985"/>
    <w:rsid w:val="00253D97"/>
    <w:rsid w:val="00255265"/>
    <w:rsid w:val="0026184E"/>
    <w:rsid w:val="00261C2B"/>
    <w:rsid w:val="002625AB"/>
    <w:rsid w:val="00262949"/>
    <w:rsid w:val="00264B45"/>
    <w:rsid w:val="00266ECA"/>
    <w:rsid w:val="00271721"/>
    <w:rsid w:val="002757B9"/>
    <w:rsid w:val="0027691E"/>
    <w:rsid w:val="00276D74"/>
    <w:rsid w:val="00277D08"/>
    <w:rsid w:val="0028012C"/>
    <w:rsid w:val="0028287A"/>
    <w:rsid w:val="00282B25"/>
    <w:rsid w:val="00282CA6"/>
    <w:rsid w:val="00284F6C"/>
    <w:rsid w:val="00286929"/>
    <w:rsid w:val="0028768B"/>
    <w:rsid w:val="00287721"/>
    <w:rsid w:val="0028794C"/>
    <w:rsid w:val="00290331"/>
    <w:rsid w:val="002925E4"/>
    <w:rsid w:val="00292FB9"/>
    <w:rsid w:val="00293D9A"/>
    <w:rsid w:val="00297D1E"/>
    <w:rsid w:val="002A2321"/>
    <w:rsid w:val="002A37B9"/>
    <w:rsid w:val="002A616D"/>
    <w:rsid w:val="002B1E3D"/>
    <w:rsid w:val="002B2120"/>
    <w:rsid w:val="002B3E18"/>
    <w:rsid w:val="002B3F39"/>
    <w:rsid w:val="002B4034"/>
    <w:rsid w:val="002B454B"/>
    <w:rsid w:val="002B47DA"/>
    <w:rsid w:val="002B5B20"/>
    <w:rsid w:val="002B7416"/>
    <w:rsid w:val="002B7DB0"/>
    <w:rsid w:val="002C12F2"/>
    <w:rsid w:val="002C209E"/>
    <w:rsid w:val="002C361E"/>
    <w:rsid w:val="002C4AB3"/>
    <w:rsid w:val="002C4DAA"/>
    <w:rsid w:val="002C5F49"/>
    <w:rsid w:val="002C5FC4"/>
    <w:rsid w:val="002C7941"/>
    <w:rsid w:val="002C7DDE"/>
    <w:rsid w:val="002D243E"/>
    <w:rsid w:val="002D34D7"/>
    <w:rsid w:val="002D3A46"/>
    <w:rsid w:val="002D3FE4"/>
    <w:rsid w:val="002D5C4B"/>
    <w:rsid w:val="002D5F51"/>
    <w:rsid w:val="002D7C65"/>
    <w:rsid w:val="002E02BB"/>
    <w:rsid w:val="002E0F5A"/>
    <w:rsid w:val="002E156A"/>
    <w:rsid w:val="002E1738"/>
    <w:rsid w:val="002E562A"/>
    <w:rsid w:val="002E5BF2"/>
    <w:rsid w:val="002F326F"/>
    <w:rsid w:val="002F3A21"/>
    <w:rsid w:val="002F465C"/>
    <w:rsid w:val="002F52B3"/>
    <w:rsid w:val="002F6900"/>
    <w:rsid w:val="002F726B"/>
    <w:rsid w:val="002F72AC"/>
    <w:rsid w:val="00303635"/>
    <w:rsid w:val="00303AC2"/>
    <w:rsid w:val="00303C8E"/>
    <w:rsid w:val="00306356"/>
    <w:rsid w:val="00306A24"/>
    <w:rsid w:val="0030747E"/>
    <w:rsid w:val="00307634"/>
    <w:rsid w:val="00310A94"/>
    <w:rsid w:val="00311FAC"/>
    <w:rsid w:val="003154C2"/>
    <w:rsid w:val="00316123"/>
    <w:rsid w:val="00324485"/>
    <w:rsid w:val="00331F0F"/>
    <w:rsid w:val="00333146"/>
    <w:rsid w:val="00334CA5"/>
    <w:rsid w:val="0033520D"/>
    <w:rsid w:val="0033527E"/>
    <w:rsid w:val="003357C0"/>
    <w:rsid w:val="003425F8"/>
    <w:rsid w:val="00344402"/>
    <w:rsid w:val="00351194"/>
    <w:rsid w:val="003517EE"/>
    <w:rsid w:val="00354DC2"/>
    <w:rsid w:val="003560C4"/>
    <w:rsid w:val="00356664"/>
    <w:rsid w:val="0035730D"/>
    <w:rsid w:val="0035770F"/>
    <w:rsid w:val="00366D55"/>
    <w:rsid w:val="003675C8"/>
    <w:rsid w:val="00371B84"/>
    <w:rsid w:val="00375364"/>
    <w:rsid w:val="00377A5E"/>
    <w:rsid w:val="003814CB"/>
    <w:rsid w:val="00381E63"/>
    <w:rsid w:val="00382B90"/>
    <w:rsid w:val="00396271"/>
    <w:rsid w:val="00396C4A"/>
    <w:rsid w:val="003A0A23"/>
    <w:rsid w:val="003A0E7B"/>
    <w:rsid w:val="003A24B4"/>
    <w:rsid w:val="003A3D18"/>
    <w:rsid w:val="003B08BE"/>
    <w:rsid w:val="003B0DED"/>
    <w:rsid w:val="003B22CE"/>
    <w:rsid w:val="003B7BBE"/>
    <w:rsid w:val="003C0BFB"/>
    <w:rsid w:val="003C0CAF"/>
    <w:rsid w:val="003C21AE"/>
    <w:rsid w:val="003C3D65"/>
    <w:rsid w:val="003C54C1"/>
    <w:rsid w:val="003D08E2"/>
    <w:rsid w:val="003D0B32"/>
    <w:rsid w:val="003D1947"/>
    <w:rsid w:val="003D27A9"/>
    <w:rsid w:val="003D3382"/>
    <w:rsid w:val="003D40E3"/>
    <w:rsid w:val="003D5C8F"/>
    <w:rsid w:val="003D6900"/>
    <w:rsid w:val="003D7101"/>
    <w:rsid w:val="003E0D8B"/>
    <w:rsid w:val="003E13A0"/>
    <w:rsid w:val="003E2527"/>
    <w:rsid w:val="003F22E2"/>
    <w:rsid w:val="003F3674"/>
    <w:rsid w:val="003F3EAF"/>
    <w:rsid w:val="003F47A2"/>
    <w:rsid w:val="004014F2"/>
    <w:rsid w:val="00405A91"/>
    <w:rsid w:val="00407E04"/>
    <w:rsid w:val="00410FD6"/>
    <w:rsid w:val="0041590D"/>
    <w:rsid w:val="004173C8"/>
    <w:rsid w:val="0042009B"/>
    <w:rsid w:val="00420F65"/>
    <w:rsid w:val="00425A68"/>
    <w:rsid w:val="00425B39"/>
    <w:rsid w:val="00426E90"/>
    <w:rsid w:val="0043502D"/>
    <w:rsid w:val="00440BCA"/>
    <w:rsid w:val="0044162B"/>
    <w:rsid w:val="0044253C"/>
    <w:rsid w:val="004425C1"/>
    <w:rsid w:val="004445C0"/>
    <w:rsid w:val="004458FC"/>
    <w:rsid w:val="00446CBA"/>
    <w:rsid w:val="00452AF1"/>
    <w:rsid w:val="00452CD8"/>
    <w:rsid w:val="00453C3D"/>
    <w:rsid w:val="0045486B"/>
    <w:rsid w:val="004614C7"/>
    <w:rsid w:val="004631D3"/>
    <w:rsid w:val="00464EF5"/>
    <w:rsid w:val="00466F88"/>
    <w:rsid w:val="004711A1"/>
    <w:rsid w:val="00473B10"/>
    <w:rsid w:val="004773AD"/>
    <w:rsid w:val="00477DC3"/>
    <w:rsid w:val="004804A4"/>
    <w:rsid w:val="004817E0"/>
    <w:rsid w:val="00481D82"/>
    <w:rsid w:val="00482619"/>
    <w:rsid w:val="004839FB"/>
    <w:rsid w:val="00486F31"/>
    <w:rsid w:val="00490D1E"/>
    <w:rsid w:val="00493761"/>
    <w:rsid w:val="00493E68"/>
    <w:rsid w:val="00494402"/>
    <w:rsid w:val="00494F73"/>
    <w:rsid w:val="00494FC6"/>
    <w:rsid w:val="00497D29"/>
    <w:rsid w:val="004A012B"/>
    <w:rsid w:val="004A0D53"/>
    <w:rsid w:val="004A2F42"/>
    <w:rsid w:val="004A4132"/>
    <w:rsid w:val="004B1178"/>
    <w:rsid w:val="004B1984"/>
    <w:rsid w:val="004B1A90"/>
    <w:rsid w:val="004B5605"/>
    <w:rsid w:val="004B6A5F"/>
    <w:rsid w:val="004C1258"/>
    <w:rsid w:val="004C1B83"/>
    <w:rsid w:val="004C464E"/>
    <w:rsid w:val="004C7143"/>
    <w:rsid w:val="004D0395"/>
    <w:rsid w:val="004D0DC0"/>
    <w:rsid w:val="004D12FE"/>
    <w:rsid w:val="004D1318"/>
    <w:rsid w:val="004D3550"/>
    <w:rsid w:val="004D42D6"/>
    <w:rsid w:val="004E1E2B"/>
    <w:rsid w:val="004E623D"/>
    <w:rsid w:val="004E6F74"/>
    <w:rsid w:val="004E7CC4"/>
    <w:rsid w:val="004F1BB4"/>
    <w:rsid w:val="004F26DC"/>
    <w:rsid w:val="004F2FED"/>
    <w:rsid w:val="004F30A9"/>
    <w:rsid w:val="004F3852"/>
    <w:rsid w:val="004F3C43"/>
    <w:rsid w:val="004F5D9D"/>
    <w:rsid w:val="004F6314"/>
    <w:rsid w:val="004F7329"/>
    <w:rsid w:val="005011FF"/>
    <w:rsid w:val="00501C9A"/>
    <w:rsid w:val="00502CCE"/>
    <w:rsid w:val="00503ACC"/>
    <w:rsid w:val="00505041"/>
    <w:rsid w:val="005128F4"/>
    <w:rsid w:val="00514238"/>
    <w:rsid w:val="005202E4"/>
    <w:rsid w:val="00523ED7"/>
    <w:rsid w:val="005242F2"/>
    <w:rsid w:val="005242FD"/>
    <w:rsid w:val="00527675"/>
    <w:rsid w:val="00527D3B"/>
    <w:rsid w:val="00531446"/>
    <w:rsid w:val="00535262"/>
    <w:rsid w:val="00535BA8"/>
    <w:rsid w:val="00536157"/>
    <w:rsid w:val="00537932"/>
    <w:rsid w:val="00540C2A"/>
    <w:rsid w:val="00542B0C"/>
    <w:rsid w:val="0054490B"/>
    <w:rsid w:val="0055176E"/>
    <w:rsid w:val="0056646C"/>
    <w:rsid w:val="00573000"/>
    <w:rsid w:val="005753E2"/>
    <w:rsid w:val="0057562E"/>
    <w:rsid w:val="005812F0"/>
    <w:rsid w:val="00584BA1"/>
    <w:rsid w:val="00586D32"/>
    <w:rsid w:val="00590043"/>
    <w:rsid w:val="005908A3"/>
    <w:rsid w:val="00591255"/>
    <w:rsid w:val="0059320C"/>
    <w:rsid w:val="005935DF"/>
    <w:rsid w:val="00594087"/>
    <w:rsid w:val="005949F1"/>
    <w:rsid w:val="00596E5B"/>
    <w:rsid w:val="005A19BB"/>
    <w:rsid w:val="005A2BB7"/>
    <w:rsid w:val="005A3E88"/>
    <w:rsid w:val="005A4BAF"/>
    <w:rsid w:val="005A4CDF"/>
    <w:rsid w:val="005A5B62"/>
    <w:rsid w:val="005A650C"/>
    <w:rsid w:val="005B41A3"/>
    <w:rsid w:val="005C003D"/>
    <w:rsid w:val="005C3E49"/>
    <w:rsid w:val="005C45A4"/>
    <w:rsid w:val="005D1E22"/>
    <w:rsid w:val="005D3AB0"/>
    <w:rsid w:val="005D4765"/>
    <w:rsid w:val="005D7677"/>
    <w:rsid w:val="005D7969"/>
    <w:rsid w:val="005D7A74"/>
    <w:rsid w:val="005E063A"/>
    <w:rsid w:val="005E137B"/>
    <w:rsid w:val="005E1FDF"/>
    <w:rsid w:val="005E6772"/>
    <w:rsid w:val="005E7C8B"/>
    <w:rsid w:val="005E7FCB"/>
    <w:rsid w:val="005F0B0E"/>
    <w:rsid w:val="005F39F0"/>
    <w:rsid w:val="00605C79"/>
    <w:rsid w:val="006077C1"/>
    <w:rsid w:val="0060789A"/>
    <w:rsid w:val="006079F5"/>
    <w:rsid w:val="00607AD7"/>
    <w:rsid w:val="00607CD9"/>
    <w:rsid w:val="00607EE4"/>
    <w:rsid w:val="006120C5"/>
    <w:rsid w:val="006163FD"/>
    <w:rsid w:val="006170CD"/>
    <w:rsid w:val="006175B5"/>
    <w:rsid w:val="00621120"/>
    <w:rsid w:val="00621F9A"/>
    <w:rsid w:val="00623D16"/>
    <w:rsid w:val="00624798"/>
    <w:rsid w:val="00625390"/>
    <w:rsid w:val="00625CDF"/>
    <w:rsid w:val="00630375"/>
    <w:rsid w:val="006316C6"/>
    <w:rsid w:val="00634293"/>
    <w:rsid w:val="0063638F"/>
    <w:rsid w:val="00636A3C"/>
    <w:rsid w:val="00637A68"/>
    <w:rsid w:val="006417B8"/>
    <w:rsid w:val="00641F5E"/>
    <w:rsid w:val="0064437E"/>
    <w:rsid w:val="00646F11"/>
    <w:rsid w:val="00651C06"/>
    <w:rsid w:val="00654F84"/>
    <w:rsid w:val="00657446"/>
    <w:rsid w:val="00660612"/>
    <w:rsid w:val="00660698"/>
    <w:rsid w:val="00661A79"/>
    <w:rsid w:val="0066233E"/>
    <w:rsid w:val="0066481F"/>
    <w:rsid w:val="00665139"/>
    <w:rsid w:val="00665B1F"/>
    <w:rsid w:val="00665F6C"/>
    <w:rsid w:val="006663BA"/>
    <w:rsid w:val="00666549"/>
    <w:rsid w:val="006666D1"/>
    <w:rsid w:val="00666940"/>
    <w:rsid w:val="006710A8"/>
    <w:rsid w:val="006757B3"/>
    <w:rsid w:val="00681CC0"/>
    <w:rsid w:val="00682156"/>
    <w:rsid w:val="00684AA4"/>
    <w:rsid w:val="006858B5"/>
    <w:rsid w:val="006907F7"/>
    <w:rsid w:val="00690B62"/>
    <w:rsid w:val="00690B9C"/>
    <w:rsid w:val="0069293A"/>
    <w:rsid w:val="0069381C"/>
    <w:rsid w:val="006949CE"/>
    <w:rsid w:val="00695B51"/>
    <w:rsid w:val="006A0E8E"/>
    <w:rsid w:val="006A2486"/>
    <w:rsid w:val="006A414B"/>
    <w:rsid w:val="006A782D"/>
    <w:rsid w:val="006C35C6"/>
    <w:rsid w:val="006C52C9"/>
    <w:rsid w:val="006D0608"/>
    <w:rsid w:val="006D4183"/>
    <w:rsid w:val="006D6BBF"/>
    <w:rsid w:val="006E0357"/>
    <w:rsid w:val="006E190C"/>
    <w:rsid w:val="006E5F14"/>
    <w:rsid w:val="006E7BA7"/>
    <w:rsid w:val="006F0483"/>
    <w:rsid w:val="006F2F48"/>
    <w:rsid w:val="006F33DD"/>
    <w:rsid w:val="006F3A17"/>
    <w:rsid w:val="006F4DC7"/>
    <w:rsid w:val="006F7FF3"/>
    <w:rsid w:val="00701167"/>
    <w:rsid w:val="00702141"/>
    <w:rsid w:val="00702C80"/>
    <w:rsid w:val="00704A96"/>
    <w:rsid w:val="0071188C"/>
    <w:rsid w:val="0071226F"/>
    <w:rsid w:val="00712515"/>
    <w:rsid w:val="007135DE"/>
    <w:rsid w:val="00713883"/>
    <w:rsid w:val="00713DCF"/>
    <w:rsid w:val="00715A6F"/>
    <w:rsid w:val="00717117"/>
    <w:rsid w:val="0072062E"/>
    <w:rsid w:val="007208BB"/>
    <w:rsid w:val="00720B55"/>
    <w:rsid w:val="00723BE1"/>
    <w:rsid w:val="00723FAF"/>
    <w:rsid w:val="00724862"/>
    <w:rsid w:val="007258AD"/>
    <w:rsid w:val="00731B0B"/>
    <w:rsid w:val="00731F59"/>
    <w:rsid w:val="007332C0"/>
    <w:rsid w:val="00737107"/>
    <w:rsid w:val="00740F72"/>
    <w:rsid w:val="0074365E"/>
    <w:rsid w:val="007436B3"/>
    <w:rsid w:val="0074645A"/>
    <w:rsid w:val="007464C8"/>
    <w:rsid w:val="00746C1C"/>
    <w:rsid w:val="00750932"/>
    <w:rsid w:val="00750A09"/>
    <w:rsid w:val="007518AB"/>
    <w:rsid w:val="00757294"/>
    <w:rsid w:val="0075737B"/>
    <w:rsid w:val="007601EE"/>
    <w:rsid w:val="007602F8"/>
    <w:rsid w:val="00764CBB"/>
    <w:rsid w:val="00765590"/>
    <w:rsid w:val="0076650E"/>
    <w:rsid w:val="00770ACC"/>
    <w:rsid w:val="00771335"/>
    <w:rsid w:val="00771880"/>
    <w:rsid w:val="0077215D"/>
    <w:rsid w:val="00781208"/>
    <w:rsid w:val="00781A78"/>
    <w:rsid w:val="0078525D"/>
    <w:rsid w:val="0078543B"/>
    <w:rsid w:val="00792FC8"/>
    <w:rsid w:val="0079464E"/>
    <w:rsid w:val="00795270"/>
    <w:rsid w:val="00797F67"/>
    <w:rsid w:val="007A0EBE"/>
    <w:rsid w:val="007A4E79"/>
    <w:rsid w:val="007A7EEB"/>
    <w:rsid w:val="007B04B7"/>
    <w:rsid w:val="007B0BC5"/>
    <w:rsid w:val="007B3963"/>
    <w:rsid w:val="007B4484"/>
    <w:rsid w:val="007B5513"/>
    <w:rsid w:val="007B57EC"/>
    <w:rsid w:val="007B7F57"/>
    <w:rsid w:val="007C2C8A"/>
    <w:rsid w:val="007C3847"/>
    <w:rsid w:val="007C3E05"/>
    <w:rsid w:val="007C417D"/>
    <w:rsid w:val="007C445D"/>
    <w:rsid w:val="007D4D9E"/>
    <w:rsid w:val="007D5E93"/>
    <w:rsid w:val="007D67F3"/>
    <w:rsid w:val="007D7C16"/>
    <w:rsid w:val="007D7D45"/>
    <w:rsid w:val="007E1D4B"/>
    <w:rsid w:val="007E7C70"/>
    <w:rsid w:val="007F22D8"/>
    <w:rsid w:val="007F366F"/>
    <w:rsid w:val="007F6A9E"/>
    <w:rsid w:val="007F6B42"/>
    <w:rsid w:val="0080192B"/>
    <w:rsid w:val="0080269A"/>
    <w:rsid w:val="00802903"/>
    <w:rsid w:val="00802E0E"/>
    <w:rsid w:val="0080381C"/>
    <w:rsid w:val="00805C42"/>
    <w:rsid w:val="008119CF"/>
    <w:rsid w:val="00813300"/>
    <w:rsid w:val="0081694D"/>
    <w:rsid w:val="0082047A"/>
    <w:rsid w:val="00820E34"/>
    <w:rsid w:val="00826D72"/>
    <w:rsid w:val="0083090C"/>
    <w:rsid w:val="00830BD6"/>
    <w:rsid w:val="008333AF"/>
    <w:rsid w:val="00833750"/>
    <w:rsid w:val="00834F9C"/>
    <w:rsid w:val="00836344"/>
    <w:rsid w:val="00836D15"/>
    <w:rsid w:val="00841102"/>
    <w:rsid w:val="00843F7A"/>
    <w:rsid w:val="0084421F"/>
    <w:rsid w:val="00844A9A"/>
    <w:rsid w:val="00844EC7"/>
    <w:rsid w:val="008453D3"/>
    <w:rsid w:val="0084606E"/>
    <w:rsid w:val="008463B9"/>
    <w:rsid w:val="008463E2"/>
    <w:rsid w:val="008469BF"/>
    <w:rsid w:val="00850400"/>
    <w:rsid w:val="0085171F"/>
    <w:rsid w:val="008519A9"/>
    <w:rsid w:val="0085351F"/>
    <w:rsid w:val="0085365A"/>
    <w:rsid w:val="008543FA"/>
    <w:rsid w:val="00860D85"/>
    <w:rsid w:val="00861F5B"/>
    <w:rsid w:val="008621A8"/>
    <w:rsid w:val="00862B8E"/>
    <w:rsid w:val="00864A74"/>
    <w:rsid w:val="008652AF"/>
    <w:rsid w:val="008654A1"/>
    <w:rsid w:val="00866742"/>
    <w:rsid w:val="00867506"/>
    <w:rsid w:val="00867D44"/>
    <w:rsid w:val="00870E50"/>
    <w:rsid w:val="00871FC1"/>
    <w:rsid w:val="00872D1C"/>
    <w:rsid w:val="00873497"/>
    <w:rsid w:val="00875A0B"/>
    <w:rsid w:val="00877E1D"/>
    <w:rsid w:val="00880001"/>
    <w:rsid w:val="0088183F"/>
    <w:rsid w:val="00884851"/>
    <w:rsid w:val="00885446"/>
    <w:rsid w:val="00886AAF"/>
    <w:rsid w:val="00890726"/>
    <w:rsid w:val="00891416"/>
    <w:rsid w:val="00892573"/>
    <w:rsid w:val="00892FCA"/>
    <w:rsid w:val="008932F7"/>
    <w:rsid w:val="0089418B"/>
    <w:rsid w:val="00897CDB"/>
    <w:rsid w:val="008A1050"/>
    <w:rsid w:val="008A11F2"/>
    <w:rsid w:val="008B0831"/>
    <w:rsid w:val="008B143B"/>
    <w:rsid w:val="008B1C95"/>
    <w:rsid w:val="008B497C"/>
    <w:rsid w:val="008B66DC"/>
    <w:rsid w:val="008B72DF"/>
    <w:rsid w:val="008C1500"/>
    <w:rsid w:val="008C2202"/>
    <w:rsid w:val="008C3F25"/>
    <w:rsid w:val="008C510F"/>
    <w:rsid w:val="008C583F"/>
    <w:rsid w:val="008C5BD0"/>
    <w:rsid w:val="008C6E6F"/>
    <w:rsid w:val="008C775D"/>
    <w:rsid w:val="008C79A5"/>
    <w:rsid w:val="008D053E"/>
    <w:rsid w:val="008D0B55"/>
    <w:rsid w:val="008D238B"/>
    <w:rsid w:val="008D346E"/>
    <w:rsid w:val="008E0158"/>
    <w:rsid w:val="008E4F21"/>
    <w:rsid w:val="008E6718"/>
    <w:rsid w:val="008E71DE"/>
    <w:rsid w:val="008E775A"/>
    <w:rsid w:val="008E7BBA"/>
    <w:rsid w:val="008F0372"/>
    <w:rsid w:val="008F042E"/>
    <w:rsid w:val="008F2583"/>
    <w:rsid w:val="008F2E31"/>
    <w:rsid w:val="008F343F"/>
    <w:rsid w:val="008F7169"/>
    <w:rsid w:val="00904705"/>
    <w:rsid w:val="00904A59"/>
    <w:rsid w:val="00905EB6"/>
    <w:rsid w:val="009063DC"/>
    <w:rsid w:val="009102C0"/>
    <w:rsid w:val="00911BE7"/>
    <w:rsid w:val="00911F72"/>
    <w:rsid w:val="0091308C"/>
    <w:rsid w:val="00913FEC"/>
    <w:rsid w:val="00915933"/>
    <w:rsid w:val="0092131E"/>
    <w:rsid w:val="00921ADD"/>
    <w:rsid w:val="00922617"/>
    <w:rsid w:val="00923F62"/>
    <w:rsid w:val="009262EE"/>
    <w:rsid w:val="009303AC"/>
    <w:rsid w:val="00931D50"/>
    <w:rsid w:val="00932276"/>
    <w:rsid w:val="00933261"/>
    <w:rsid w:val="00936FFB"/>
    <w:rsid w:val="009402BE"/>
    <w:rsid w:val="00944925"/>
    <w:rsid w:val="00945237"/>
    <w:rsid w:val="00945CD2"/>
    <w:rsid w:val="00945FA0"/>
    <w:rsid w:val="00947CDD"/>
    <w:rsid w:val="00951B7F"/>
    <w:rsid w:val="009535A0"/>
    <w:rsid w:val="00954F9D"/>
    <w:rsid w:val="009565A4"/>
    <w:rsid w:val="009604B0"/>
    <w:rsid w:val="00960ECB"/>
    <w:rsid w:val="009630C3"/>
    <w:rsid w:val="00965F21"/>
    <w:rsid w:val="00970A30"/>
    <w:rsid w:val="00970CA7"/>
    <w:rsid w:val="00971463"/>
    <w:rsid w:val="00972ACF"/>
    <w:rsid w:val="0097366B"/>
    <w:rsid w:val="009753AF"/>
    <w:rsid w:val="00982D2D"/>
    <w:rsid w:val="00982D34"/>
    <w:rsid w:val="0098338A"/>
    <w:rsid w:val="00984D18"/>
    <w:rsid w:val="009860B4"/>
    <w:rsid w:val="0099544F"/>
    <w:rsid w:val="009A2534"/>
    <w:rsid w:val="009B349D"/>
    <w:rsid w:val="009B42A9"/>
    <w:rsid w:val="009B643C"/>
    <w:rsid w:val="009C0EB1"/>
    <w:rsid w:val="009C0F5B"/>
    <w:rsid w:val="009C6E57"/>
    <w:rsid w:val="009C7CB6"/>
    <w:rsid w:val="009D19B4"/>
    <w:rsid w:val="009D48A6"/>
    <w:rsid w:val="009D675A"/>
    <w:rsid w:val="009D6A66"/>
    <w:rsid w:val="009D6CEA"/>
    <w:rsid w:val="009D7356"/>
    <w:rsid w:val="009E0E14"/>
    <w:rsid w:val="009E2D7A"/>
    <w:rsid w:val="009E3011"/>
    <w:rsid w:val="009E4354"/>
    <w:rsid w:val="009E6F60"/>
    <w:rsid w:val="009F37DB"/>
    <w:rsid w:val="009F4D81"/>
    <w:rsid w:val="009F7D60"/>
    <w:rsid w:val="00A007C3"/>
    <w:rsid w:val="00A03C44"/>
    <w:rsid w:val="00A04A07"/>
    <w:rsid w:val="00A10793"/>
    <w:rsid w:val="00A135E4"/>
    <w:rsid w:val="00A14016"/>
    <w:rsid w:val="00A15712"/>
    <w:rsid w:val="00A17769"/>
    <w:rsid w:val="00A201C5"/>
    <w:rsid w:val="00A20629"/>
    <w:rsid w:val="00A20835"/>
    <w:rsid w:val="00A21681"/>
    <w:rsid w:val="00A21F17"/>
    <w:rsid w:val="00A23516"/>
    <w:rsid w:val="00A2361C"/>
    <w:rsid w:val="00A25828"/>
    <w:rsid w:val="00A2724F"/>
    <w:rsid w:val="00A361E6"/>
    <w:rsid w:val="00A37365"/>
    <w:rsid w:val="00A37D2F"/>
    <w:rsid w:val="00A4234C"/>
    <w:rsid w:val="00A42E4E"/>
    <w:rsid w:val="00A4571B"/>
    <w:rsid w:val="00A51689"/>
    <w:rsid w:val="00A53984"/>
    <w:rsid w:val="00A54299"/>
    <w:rsid w:val="00A56292"/>
    <w:rsid w:val="00A571BB"/>
    <w:rsid w:val="00A57CE8"/>
    <w:rsid w:val="00A6230E"/>
    <w:rsid w:val="00A63976"/>
    <w:rsid w:val="00A648F6"/>
    <w:rsid w:val="00A674FC"/>
    <w:rsid w:val="00A71D50"/>
    <w:rsid w:val="00A72896"/>
    <w:rsid w:val="00A733BD"/>
    <w:rsid w:val="00A73A70"/>
    <w:rsid w:val="00A74419"/>
    <w:rsid w:val="00A75D51"/>
    <w:rsid w:val="00A77CB5"/>
    <w:rsid w:val="00A82C90"/>
    <w:rsid w:val="00A862BA"/>
    <w:rsid w:val="00A920CA"/>
    <w:rsid w:val="00A94130"/>
    <w:rsid w:val="00A96099"/>
    <w:rsid w:val="00A975A2"/>
    <w:rsid w:val="00A97D64"/>
    <w:rsid w:val="00AA09CE"/>
    <w:rsid w:val="00AA0C00"/>
    <w:rsid w:val="00AA35D8"/>
    <w:rsid w:val="00AA433B"/>
    <w:rsid w:val="00AA600D"/>
    <w:rsid w:val="00AA6C55"/>
    <w:rsid w:val="00AA70B9"/>
    <w:rsid w:val="00AA72A7"/>
    <w:rsid w:val="00AB0254"/>
    <w:rsid w:val="00AB08D1"/>
    <w:rsid w:val="00AB4977"/>
    <w:rsid w:val="00AB7CDB"/>
    <w:rsid w:val="00AC10E6"/>
    <w:rsid w:val="00AC1F95"/>
    <w:rsid w:val="00AC2C59"/>
    <w:rsid w:val="00AC58CB"/>
    <w:rsid w:val="00AC627D"/>
    <w:rsid w:val="00AD27CA"/>
    <w:rsid w:val="00AD3659"/>
    <w:rsid w:val="00AD396A"/>
    <w:rsid w:val="00AD5F5C"/>
    <w:rsid w:val="00AE4153"/>
    <w:rsid w:val="00AE516A"/>
    <w:rsid w:val="00AE5657"/>
    <w:rsid w:val="00AE67E9"/>
    <w:rsid w:val="00AE7967"/>
    <w:rsid w:val="00AF35C2"/>
    <w:rsid w:val="00AF3737"/>
    <w:rsid w:val="00AF6096"/>
    <w:rsid w:val="00AF6FB3"/>
    <w:rsid w:val="00AF7413"/>
    <w:rsid w:val="00B006B9"/>
    <w:rsid w:val="00B009DA"/>
    <w:rsid w:val="00B00A9D"/>
    <w:rsid w:val="00B023E2"/>
    <w:rsid w:val="00B04603"/>
    <w:rsid w:val="00B07316"/>
    <w:rsid w:val="00B1098D"/>
    <w:rsid w:val="00B10CC3"/>
    <w:rsid w:val="00B11119"/>
    <w:rsid w:val="00B148FE"/>
    <w:rsid w:val="00B14F27"/>
    <w:rsid w:val="00B1581F"/>
    <w:rsid w:val="00B21589"/>
    <w:rsid w:val="00B22173"/>
    <w:rsid w:val="00B2518D"/>
    <w:rsid w:val="00B33F15"/>
    <w:rsid w:val="00B42F9B"/>
    <w:rsid w:val="00B43796"/>
    <w:rsid w:val="00B47FD2"/>
    <w:rsid w:val="00B515A5"/>
    <w:rsid w:val="00B52BBD"/>
    <w:rsid w:val="00B52DE9"/>
    <w:rsid w:val="00B5651E"/>
    <w:rsid w:val="00B57925"/>
    <w:rsid w:val="00B63A50"/>
    <w:rsid w:val="00B655F2"/>
    <w:rsid w:val="00B656C7"/>
    <w:rsid w:val="00B71B33"/>
    <w:rsid w:val="00B72C2C"/>
    <w:rsid w:val="00B73ACF"/>
    <w:rsid w:val="00B74455"/>
    <w:rsid w:val="00B81A06"/>
    <w:rsid w:val="00B821CE"/>
    <w:rsid w:val="00B85106"/>
    <w:rsid w:val="00B905B1"/>
    <w:rsid w:val="00B935B4"/>
    <w:rsid w:val="00B946DB"/>
    <w:rsid w:val="00B95F2A"/>
    <w:rsid w:val="00B97C14"/>
    <w:rsid w:val="00BA30EF"/>
    <w:rsid w:val="00BA3194"/>
    <w:rsid w:val="00BA4716"/>
    <w:rsid w:val="00BA5787"/>
    <w:rsid w:val="00BA6631"/>
    <w:rsid w:val="00BB07BB"/>
    <w:rsid w:val="00BB11D6"/>
    <w:rsid w:val="00BB15F5"/>
    <w:rsid w:val="00BB51A2"/>
    <w:rsid w:val="00BB6F29"/>
    <w:rsid w:val="00BC1742"/>
    <w:rsid w:val="00BC3C75"/>
    <w:rsid w:val="00BC5A7A"/>
    <w:rsid w:val="00BD1B3B"/>
    <w:rsid w:val="00BD1CE2"/>
    <w:rsid w:val="00BD5850"/>
    <w:rsid w:val="00BD6F47"/>
    <w:rsid w:val="00BD74B7"/>
    <w:rsid w:val="00BE222E"/>
    <w:rsid w:val="00BE4C1B"/>
    <w:rsid w:val="00BE64CE"/>
    <w:rsid w:val="00BF49D5"/>
    <w:rsid w:val="00BF5080"/>
    <w:rsid w:val="00BF5A89"/>
    <w:rsid w:val="00BF5FBE"/>
    <w:rsid w:val="00C000B2"/>
    <w:rsid w:val="00C022EC"/>
    <w:rsid w:val="00C0671A"/>
    <w:rsid w:val="00C11B87"/>
    <w:rsid w:val="00C126EB"/>
    <w:rsid w:val="00C13202"/>
    <w:rsid w:val="00C16AC2"/>
    <w:rsid w:val="00C21947"/>
    <w:rsid w:val="00C21BBB"/>
    <w:rsid w:val="00C27FB4"/>
    <w:rsid w:val="00C34D47"/>
    <w:rsid w:val="00C37777"/>
    <w:rsid w:val="00C40705"/>
    <w:rsid w:val="00C42BBC"/>
    <w:rsid w:val="00C4418A"/>
    <w:rsid w:val="00C44296"/>
    <w:rsid w:val="00C44D48"/>
    <w:rsid w:val="00C457AF"/>
    <w:rsid w:val="00C4653E"/>
    <w:rsid w:val="00C54275"/>
    <w:rsid w:val="00C55F1F"/>
    <w:rsid w:val="00C60737"/>
    <w:rsid w:val="00C62B99"/>
    <w:rsid w:val="00C6485D"/>
    <w:rsid w:val="00C67FC1"/>
    <w:rsid w:val="00C72AF7"/>
    <w:rsid w:val="00C7697C"/>
    <w:rsid w:val="00C76E4C"/>
    <w:rsid w:val="00C7765A"/>
    <w:rsid w:val="00C77BD4"/>
    <w:rsid w:val="00C81941"/>
    <w:rsid w:val="00C82EFE"/>
    <w:rsid w:val="00C9026B"/>
    <w:rsid w:val="00C916E6"/>
    <w:rsid w:val="00C94DCA"/>
    <w:rsid w:val="00C96F3A"/>
    <w:rsid w:val="00CA139A"/>
    <w:rsid w:val="00CA5013"/>
    <w:rsid w:val="00CA54FE"/>
    <w:rsid w:val="00CC291A"/>
    <w:rsid w:val="00CC2F66"/>
    <w:rsid w:val="00CC5FFC"/>
    <w:rsid w:val="00CD0BA6"/>
    <w:rsid w:val="00CD2190"/>
    <w:rsid w:val="00CD2D9C"/>
    <w:rsid w:val="00CD5FB3"/>
    <w:rsid w:val="00CD6E0C"/>
    <w:rsid w:val="00CE10A0"/>
    <w:rsid w:val="00CE465A"/>
    <w:rsid w:val="00CF2281"/>
    <w:rsid w:val="00CF2EDB"/>
    <w:rsid w:val="00CF7F49"/>
    <w:rsid w:val="00D00194"/>
    <w:rsid w:val="00D01F83"/>
    <w:rsid w:val="00D03115"/>
    <w:rsid w:val="00D03A5A"/>
    <w:rsid w:val="00D06BEE"/>
    <w:rsid w:val="00D10E6B"/>
    <w:rsid w:val="00D173D8"/>
    <w:rsid w:val="00D216CF"/>
    <w:rsid w:val="00D225A5"/>
    <w:rsid w:val="00D232E0"/>
    <w:rsid w:val="00D2446C"/>
    <w:rsid w:val="00D2476E"/>
    <w:rsid w:val="00D262B3"/>
    <w:rsid w:val="00D26EF1"/>
    <w:rsid w:val="00D3747F"/>
    <w:rsid w:val="00D37B8A"/>
    <w:rsid w:val="00D40B3F"/>
    <w:rsid w:val="00D44285"/>
    <w:rsid w:val="00D46F06"/>
    <w:rsid w:val="00D52EEA"/>
    <w:rsid w:val="00D534D2"/>
    <w:rsid w:val="00D5411C"/>
    <w:rsid w:val="00D567D7"/>
    <w:rsid w:val="00D57542"/>
    <w:rsid w:val="00D5763B"/>
    <w:rsid w:val="00D6028D"/>
    <w:rsid w:val="00D60622"/>
    <w:rsid w:val="00D624B0"/>
    <w:rsid w:val="00D63C6A"/>
    <w:rsid w:val="00D672E3"/>
    <w:rsid w:val="00D67A7E"/>
    <w:rsid w:val="00D67CCA"/>
    <w:rsid w:val="00D72756"/>
    <w:rsid w:val="00D736BE"/>
    <w:rsid w:val="00D740CB"/>
    <w:rsid w:val="00D75ADC"/>
    <w:rsid w:val="00D7709E"/>
    <w:rsid w:val="00D845DD"/>
    <w:rsid w:val="00D84969"/>
    <w:rsid w:val="00D874C3"/>
    <w:rsid w:val="00D92FAE"/>
    <w:rsid w:val="00D930C6"/>
    <w:rsid w:val="00DA08D1"/>
    <w:rsid w:val="00DA1AA8"/>
    <w:rsid w:val="00DA2E6C"/>
    <w:rsid w:val="00DB31B9"/>
    <w:rsid w:val="00DB5262"/>
    <w:rsid w:val="00DB79D7"/>
    <w:rsid w:val="00DB7A90"/>
    <w:rsid w:val="00DC01E1"/>
    <w:rsid w:val="00DC0B62"/>
    <w:rsid w:val="00DC119E"/>
    <w:rsid w:val="00DC1E69"/>
    <w:rsid w:val="00DC2A19"/>
    <w:rsid w:val="00DC4328"/>
    <w:rsid w:val="00DC4855"/>
    <w:rsid w:val="00DC5FBF"/>
    <w:rsid w:val="00DC77DE"/>
    <w:rsid w:val="00DD3117"/>
    <w:rsid w:val="00DD341E"/>
    <w:rsid w:val="00DD6D37"/>
    <w:rsid w:val="00DE0B9A"/>
    <w:rsid w:val="00DE2CD3"/>
    <w:rsid w:val="00DE434C"/>
    <w:rsid w:val="00DE48B4"/>
    <w:rsid w:val="00DE497F"/>
    <w:rsid w:val="00DE57BF"/>
    <w:rsid w:val="00DE7F6A"/>
    <w:rsid w:val="00DF111E"/>
    <w:rsid w:val="00DF15DF"/>
    <w:rsid w:val="00DF2F45"/>
    <w:rsid w:val="00DF3D10"/>
    <w:rsid w:val="00DF3FD1"/>
    <w:rsid w:val="00DF4204"/>
    <w:rsid w:val="00DF66C4"/>
    <w:rsid w:val="00E00AC4"/>
    <w:rsid w:val="00E01F39"/>
    <w:rsid w:val="00E02539"/>
    <w:rsid w:val="00E07E1B"/>
    <w:rsid w:val="00E1047C"/>
    <w:rsid w:val="00E10939"/>
    <w:rsid w:val="00E11684"/>
    <w:rsid w:val="00E14FB4"/>
    <w:rsid w:val="00E15757"/>
    <w:rsid w:val="00E22EA2"/>
    <w:rsid w:val="00E23136"/>
    <w:rsid w:val="00E262BF"/>
    <w:rsid w:val="00E27422"/>
    <w:rsid w:val="00E27644"/>
    <w:rsid w:val="00E27F0A"/>
    <w:rsid w:val="00E3058B"/>
    <w:rsid w:val="00E30E15"/>
    <w:rsid w:val="00E32EF1"/>
    <w:rsid w:val="00E35C1B"/>
    <w:rsid w:val="00E43567"/>
    <w:rsid w:val="00E46384"/>
    <w:rsid w:val="00E471FD"/>
    <w:rsid w:val="00E5159A"/>
    <w:rsid w:val="00E553E1"/>
    <w:rsid w:val="00E6008A"/>
    <w:rsid w:val="00E613F4"/>
    <w:rsid w:val="00E6219D"/>
    <w:rsid w:val="00E62E3F"/>
    <w:rsid w:val="00E631F8"/>
    <w:rsid w:val="00E64090"/>
    <w:rsid w:val="00E644CB"/>
    <w:rsid w:val="00E671FC"/>
    <w:rsid w:val="00E67571"/>
    <w:rsid w:val="00E71631"/>
    <w:rsid w:val="00E720CE"/>
    <w:rsid w:val="00E76819"/>
    <w:rsid w:val="00E77083"/>
    <w:rsid w:val="00E80CDB"/>
    <w:rsid w:val="00E813F0"/>
    <w:rsid w:val="00E827FA"/>
    <w:rsid w:val="00E837DC"/>
    <w:rsid w:val="00E85BA6"/>
    <w:rsid w:val="00E93317"/>
    <w:rsid w:val="00E93E0E"/>
    <w:rsid w:val="00EA0465"/>
    <w:rsid w:val="00EA0470"/>
    <w:rsid w:val="00EA0B18"/>
    <w:rsid w:val="00EA37B6"/>
    <w:rsid w:val="00EA50B0"/>
    <w:rsid w:val="00EA614C"/>
    <w:rsid w:val="00EB038D"/>
    <w:rsid w:val="00EB5839"/>
    <w:rsid w:val="00EC000B"/>
    <w:rsid w:val="00EC1516"/>
    <w:rsid w:val="00EC52C1"/>
    <w:rsid w:val="00ED21EC"/>
    <w:rsid w:val="00ED2A22"/>
    <w:rsid w:val="00ED50F7"/>
    <w:rsid w:val="00ED5634"/>
    <w:rsid w:val="00ED68DF"/>
    <w:rsid w:val="00ED7ACB"/>
    <w:rsid w:val="00EE2DE5"/>
    <w:rsid w:val="00EE3EBD"/>
    <w:rsid w:val="00EE53D7"/>
    <w:rsid w:val="00EE7470"/>
    <w:rsid w:val="00EF01B8"/>
    <w:rsid w:val="00EF3782"/>
    <w:rsid w:val="00F0008A"/>
    <w:rsid w:val="00F013ED"/>
    <w:rsid w:val="00F01505"/>
    <w:rsid w:val="00F015F6"/>
    <w:rsid w:val="00F02338"/>
    <w:rsid w:val="00F05553"/>
    <w:rsid w:val="00F06FD1"/>
    <w:rsid w:val="00F10F3D"/>
    <w:rsid w:val="00F12C7F"/>
    <w:rsid w:val="00F1477B"/>
    <w:rsid w:val="00F17FA9"/>
    <w:rsid w:val="00F225BD"/>
    <w:rsid w:val="00F22B1D"/>
    <w:rsid w:val="00F23FB5"/>
    <w:rsid w:val="00F24392"/>
    <w:rsid w:val="00F27047"/>
    <w:rsid w:val="00F30791"/>
    <w:rsid w:val="00F34EFD"/>
    <w:rsid w:val="00F35D47"/>
    <w:rsid w:val="00F35E98"/>
    <w:rsid w:val="00F37E8F"/>
    <w:rsid w:val="00F44765"/>
    <w:rsid w:val="00F46A1C"/>
    <w:rsid w:val="00F476B2"/>
    <w:rsid w:val="00F47C10"/>
    <w:rsid w:val="00F506F3"/>
    <w:rsid w:val="00F51457"/>
    <w:rsid w:val="00F52147"/>
    <w:rsid w:val="00F5259E"/>
    <w:rsid w:val="00F55DAA"/>
    <w:rsid w:val="00F5615D"/>
    <w:rsid w:val="00F57A5D"/>
    <w:rsid w:val="00F57C61"/>
    <w:rsid w:val="00F57F6C"/>
    <w:rsid w:val="00F6127F"/>
    <w:rsid w:val="00F6284F"/>
    <w:rsid w:val="00F64C8F"/>
    <w:rsid w:val="00F64E68"/>
    <w:rsid w:val="00F65C2D"/>
    <w:rsid w:val="00F66D4B"/>
    <w:rsid w:val="00F74F3F"/>
    <w:rsid w:val="00F76C2B"/>
    <w:rsid w:val="00F80273"/>
    <w:rsid w:val="00F82641"/>
    <w:rsid w:val="00F87709"/>
    <w:rsid w:val="00F9225A"/>
    <w:rsid w:val="00F93577"/>
    <w:rsid w:val="00F95ED1"/>
    <w:rsid w:val="00FB1D51"/>
    <w:rsid w:val="00FB3A30"/>
    <w:rsid w:val="00FB7250"/>
    <w:rsid w:val="00FC153D"/>
    <w:rsid w:val="00FC2F53"/>
    <w:rsid w:val="00FC3539"/>
    <w:rsid w:val="00FC3758"/>
    <w:rsid w:val="00FC72AA"/>
    <w:rsid w:val="00FD1D5D"/>
    <w:rsid w:val="00FD23A7"/>
    <w:rsid w:val="00FD394E"/>
    <w:rsid w:val="00FD4DF6"/>
    <w:rsid w:val="00FD70DE"/>
    <w:rsid w:val="00FD7872"/>
    <w:rsid w:val="00FE0A68"/>
    <w:rsid w:val="00FE1ED8"/>
    <w:rsid w:val="00FE6B68"/>
    <w:rsid w:val="00FE78B9"/>
    <w:rsid w:val="00FE7947"/>
    <w:rsid w:val="00FF157B"/>
    <w:rsid w:val="00FF1C47"/>
    <w:rsid w:val="00FF49CC"/>
    <w:rsid w:val="00FF5987"/>
    <w:rsid w:val="00FF5CA4"/>
    <w:rsid w:val="00FF7A9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2316"/>
  <w15:chartTrackingRefBased/>
  <w15:docId w15:val="{D9748EA7-9F53-D048-B09D-DB7277A2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en-GB" w:bidi="he-I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styleId="SubtleEmphasis">
    <w:name w:val="Subtle Emphasis"/>
    <w:basedOn w:val="DefaultParagraphFont"/>
    <w:uiPriority w:val="19"/>
    <w:qFormat/>
    <w:rPr>
      <w:i/>
      <w:iCs/>
      <w:color w:val="808080" w:themeColor="text1" w:themeTint="7F"/>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E97132" w:themeColor="accent2"/>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0E2841" w:themeColor="text2"/>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rmalWeb">
    <w:name w:val="Normal (Web)"/>
    <w:basedOn w:val="Normal"/>
    <w:uiPriority w:val="99"/>
    <w:unhideWhenUsed/>
    <w:pPr>
      <w:spacing w:before="100" w:after="100"/>
    </w:pPr>
  </w:style>
  <w:style w:type="character" w:styleId="Emphasis">
    <w:name w:val="Emphasis"/>
    <w:basedOn w:val="DefaultParagraphFont"/>
    <w:uiPriority w:val="20"/>
    <w:qFormat/>
    <w:rPr>
      <w:i/>
      <w:iCs/>
    </w:rPr>
  </w:style>
  <w:style w:type="character" w:customStyle="1" w:styleId="Apple-converted-space">
    <w:name w:val="Apple-converted-space"/>
    <w:basedOn w:val="DefaultParagraphFont"/>
    <w:uiPriority w:val="99"/>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6607D" w:themeColor="followedHyperlink"/>
      <w:u w:val="single"/>
    </w:rPr>
  </w:style>
  <w:style w:type="table" w:styleId="GridTable5Dark-Accent5">
    <w:name w:val="Grid Table 5 Dark Accent 5"/>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paragraph" w:customStyle="1" w:styleId="List-inline-item">
    <w:name w:val="List-inline-item"/>
    <w:basedOn w:val="Normal"/>
    <w:uiPriority w:val="99"/>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8325">
      <w:bodyDiv w:val="1"/>
      <w:marLeft w:val="0"/>
      <w:marRight w:val="0"/>
      <w:marTop w:val="0"/>
      <w:marBottom w:val="0"/>
      <w:divBdr>
        <w:top w:val="none" w:sz="0" w:space="0" w:color="auto"/>
        <w:left w:val="none" w:sz="0" w:space="0" w:color="auto"/>
        <w:bottom w:val="none" w:sz="0" w:space="0" w:color="auto"/>
        <w:right w:val="none" w:sz="0" w:space="0" w:color="auto"/>
      </w:divBdr>
    </w:div>
    <w:div w:id="77601626">
      <w:bodyDiv w:val="1"/>
      <w:marLeft w:val="0"/>
      <w:marRight w:val="0"/>
      <w:marTop w:val="0"/>
      <w:marBottom w:val="0"/>
      <w:divBdr>
        <w:top w:val="none" w:sz="0" w:space="0" w:color="auto"/>
        <w:left w:val="none" w:sz="0" w:space="0" w:color="auto"/>
        <w:bottom w:val="none" w:sz="0" w:space="0" w:color="auto"/>
        <w:right w:val="none" w:sz="0" w:space="0" w:color="auto"/>
      </w:divBdr>
    </w:div>
    <w:div w:id="218129356">
      <w:bodyDiv w:val="1"/>
      <w:marLeft w:val="0"/>
      <w:marRight w:val="0"/>
      <w:marTop w:val="0"/>
      <w:marBottom w:val="0"/>
      <w:divBdr>
        <w:top w:val="none" w:sz="0" w:space="0" w:color="auto"/>
        <w:left w:val="none" w:sz="0" w:space="0" w:color="auto"/>
        <w:bottom w:val="none" w:sz="0" w:space="0" w:color="auto"/>
        <w:right w:val="none" w:sz="0" w:space="0" w:color="auto"/>
      </w:divBdr>
    </w:div>
    <w:div w:id="223953112">
      <w:bodyDiv w:val="1"/>
      <w:marLeft w:val="0"/>
      <w:marRight w:val="0"/>
      <w:marTop w:val="0"/>
      <w:marBottom w:val="0"/>
      <w:divBdr>
        <w:top w:val="none" w:sz="0" w:space="0" w:color="auto"/>
        <w:left w:val="none" w:sz="0" w:space="0" w:color="auto"/>
        <w:bottom w:val="none" w:sz="0" w:space="0" w:color="auto"/>
        <w:right w:val="none" w:sz="0" w:space="0" w:color="auto"/>
      </w:divBdr>
    </w:div>
    <w:div w:id="281765111">
      <w:bodyDiv w:val="1"/>
      <w:marLeft w:val="0"/>
      <w:marRight w:val="0"/>
      <w:marTop w:val="0"/>
      <w:marBottom w:val="0"/>
      <w:divBdr>
        <w:top w:val="none" w:sz="0" w:space="0" w:color="auto"/>
        <w:left w:val="none" w:sz="0" w:space="0" w:color="auto"/>
        <w:bottom w:val="none" w:sz="0" w:space="0" w:color="auto"/>
        <w:right w:val="none" w:sz="0" w:space="0" w:color="auto"/>
      </w:divBdr>
    </w:div>
    <w:div w:id="299772556">
      <w:bodyDiv w:val="1"/>
      <w:marLeft w:val="0"/>
      <w:marRight w:val="0"/>
      <w:marTop w:val="0"/>
      <w:marBottom w:val="0"/>
      <w:divBdr>
        <w:top w:val="none" w:sz="0" w:space="0" w:color="auto"/>
        <w:left w:val="none" w:sz="0" w:space="0" w:color="auto"/>
        <w:bottom w:val="none" w:sz="0" w:space="0" w:color="auto"/>
        <w:right w:val="none" w:sz="0" w:space="0" w:color="auto"/>
      </w:divBdr>
      <w:divsChild>
        <w:div w:id="104469819">
          <w:marLeft w:val="0"/>
          <w:marRight w:val="0"/>
          <w:marTop w:val="0"/>
          <w:marBottom w:val="0"/>
          <w:divBdr>
            <w:top w:val="none" w:sz="0" w:space="0" w:color="auto"/>
            <w:left w:val="none" w:sz="0" w:space="0" w:color="auto"/>
            <w:bottom w:val="none" w:sz="0" w:space="0" w:color="auto"/>
            <w:right w:val="none" w:sz="0" w:space="0" w:color="auto"/>
          </w:divBdr>
          <w:divsChild>
            <w:div w:id="929238687">
              <w:marLeft w:val="0"/>
              <w:marRight w:val="0"/>
              <w:marTop w:val="0"/>
              <w:marBottom w:val="0"/>
              <w:divBdr>
                <w:top w:val="none" w:sz="0" w:space="0" w:color="auto"/>
                <w:left w:val="none" w:sz="0" w:space="0" w:color="auto"/>
                <w:bottom w:val="none" w:sz="0" w:space="0" w:color="auto"/>
                <w:right w:val="none" w:sz="0" w:space="0" w:color="auto"/>
              </w:divBdr>
              <w:divsChild>
                <w:div w:id="1368751961">
                  <w:marLeft w:val="0"/>
                  <w:marRight w:val="0"/>
                  <w:marTop w:val="0"/>
                  <w:marBottom w:val="0"/>
                  <w:divBdr>
                    <w:top w:val="none" w:sz="0" w:space="0" w:color="auto"/>
                    <w:left w:val="none" w:sz="0" w:space="0" w:color="auto"/>
                    <w:bottom w:val="none" w:sz="0" w:space="0" w:color="auto"/>
                    <w:right w:val="none" w:sz="0" w:space="0" w:color="auto"/>
                  </w:divBdr>
                  <w:divsChild>
                    <w:div w:id="11152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947706">
      <w:bodyDiv w:val="1"/>
      <w:marLeft w:val="0"/>
      <w:marRight w:val="0"/>
      <w:marTop w:val="0"/>
      <w:marBottom w:val="0"/>
      <w:divBdr>
        <w:top w:val="none" w:sz="0" w:space="0" w:color="auto"/>
        <w:left w:val="none" w:sz="0" w:space="0" w:color="auto"/>
        <w:bottom w:val="none" w:sz="0" w:space="0" w:color="auto"/>
        <w:right w:val="none" w:sz="0" w:space="0" w:color="auto"/>
      </w:divBdr>
    </w:div>
    <w:div w:id="530142708">
      <w:bodyDiv w:val="1"/>
      <w:marLeft w:val="0"/>
      <w:marRight w:val="0"/>
      <w:marTop w:val="0"/>
      <w:marBottom w:val="0"/>
      <w:divBdr>
        <w:top w:val="none" w:sz="0" w:space="0" w:color="auto"/>
        <w:left w:val="none" w:sz="0" w:space="0" w:color="auto"/>
        <w:bottom w:val="none" w:sz="0" w:space="0" w:color="auto"/>
        <w:right w:val="none" w:sz="0" w:space="0" w:color="auto"/>
      </w:divBdr>
    </w:div>
    <w:div w:id="541022201">
      <w:bodyDiv w:val="1"/>
      <w:marLeft w:val="0"/>
      <w:marRight w:val="0"/>
      <w:marTop w:val="0"/>
      <w:marBottom w:val="0"/>
      <w:divBdr>
        <w:top w:val="none" w:sz="0" w:space="0" w:color="auto"/>
        <w:left w:val="none" w:sz="0" w:space="0" w:color="auto"/>
        <w:bottom w:val="none" w:sz="0" w:space="0" w:color="auto"/>
        <w:right w:val="none" w:sz="0" w:space="0" w:color="auto"/>
      </w:divBdr>
    </w:div>
    <w:div w:id="593978562">
      <w:bodyDiv w:val="1"/>
      <w:marLeft w:val="0"/>
      <w:marRight w:val="0"/>
      <w:marTop w:val="0"/>
      <w:marBottom w:val="0"/>
      <w:divBdr>
        <w:top w:val="none" w:sz="0" w:space="0" w:color="auto"/>
        <w:left w:val="none" w:sz="0" w:space="0" w:color="auto"/>
        <w:bottom w:val="none" w:sz="0" w:space="0" w:color="auto"/>
        <w:right w:val="none" w:sz="0" w:space="0" w:color="auto"/>
      </w:divBdr>
      <w:divsChild>
        <w:div w:id="434448281">
          <w:marLeft w:val="0"/>
          <w:marRight w:val="0"/>
          <w:marTop w:val="0"/>
          <w:marBottom w:val="0"/>
          <w:divBdr>
            <w:top w:val="none" w:sz="0" w:space="0" w:color="auto"/>
            <w:left w:val="none" w:sz="0" w:space="0" w:color="auto"/>
            <w:bottom w:val="none" w:sz="0" w:space="0" w:color="auto"/>
            <w:right w:val="none" w:sz="0" w:space="0" w:color="auto"/>
          </w:divBdr>
          <w:divsChild>
            <w:div w:id="162955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27296">
      <w:bodyDiv w:val="1"/>
      <w:marLeft w:val="0"/>
      <w:marRight w:val="0"/>
      <w:marTop w:val="0"/>
      <w:marBottom w:val="0"/>
      <w:divBdr>
        <w:top w:val="none" w:sz="0" w:space="0" w:color="auto"/>
        <w:left w:val="none" w:sz="0" w:space="0" w:color="auto"/>
        <w:bottom w:val="none" w:sz="0" w:space="0" w:color="auto"/>
        <w:right w:val="none" w:sz="0" w:space="0" w:color="auto"/>
      </w:divBdr>
      <w:divsChild>
        <w:div w:id="2073381895">
          <w:marLeft w:val="360"/>
          <w:marRight w:val="0"/>
          <w:marTop w:val="200"/>
          <w:marBottom w:val="0"/>
          <w:divBdr>
            <w:top w:val="none" w:sz="0" w:space="0" w:color="auto"/>
            <w:left w:val="none" w:sz="0" w:space="0" w:color="auto"/>
            <w:bottom w:val="none" w:sz="0" w:space="0" w:color="auto"/>
            <w:right w:val="none" w:sz="0" w:space="0" w:color="auto"/>
          </w:divBdr>
        </w:div>
        <w:div w:id="1559125864">
          <w:marLeft w:val="1080"/>
          <w:marRight w:val="0"/>
          <w:marTop w:val="100"/>
          <w:marBottom w:val="0"/>
          <w:divBdr>
            <w:top w:val="none" w:sz="0" w:space="0" w:color="auto"/>
            <w:left w:val="none" w:sz="0" w:space="0" w:color="auto"/>
            <w:bottom w:val="none" w:sz="0" w:space="0" w:color="auto"/>
            <w:right w:val="none" w:sz="0" w:space="0" w:color="auto"/>
          </w:divBdr>
        </w:div>
        <w:div w:id="1058816804">
          <w:marLeft w:val="1080"/>
          <w:marRight w:val="0"/>
          <w:marTop w:val="100"/>
          <w:marBottom w:val="0"/>
          <w:divBdr>
            <w:top w:val="none" w:sz="0" w:space="0" w:color="auto"/>
            <w:left w:val="none" w:sz="0" w:space="0" w:color="auto"/>
            <w:bottom w:val="none" w:sz="0" w:space="0" w:color="auto"/>
            <w:right w:val="none" w:sz="0" w:space="0" w:color="auto"/>
          </w:divBdr>
        </w:div>
        <w:div w:id="1335643277">
          <w:marLeft w:val="360"/>
          <w:marRight w:val="0"/>
          <w:marTop w:val="200"/>
          <w:marBottom w:val="0"/>
          <w:divBdr>
            <w:top w:val="none" w:sz="0" w:space="0" w:color="auto"/>
            <w:left w:val="none" w:sz="0" w:space="0" w:color="auto"/>
            <w:bottom w:val="none" w:sz="0" w:space="0" w:color="auto"/>
            <w:right w:val="none" w:sz="0" w:space="0" w:color="auto"/>
          </w:divBdr>
        </w:div>
        <w:div w:id="633021604">
          <w:marLeft w:val="1080"/>
          <w:marRight w:val="0"/>
          <w:marTop w:val="100"/>
          <w:marBottom w:val="0"/>
          <w:divBdr>
            <w:top w:val="none" w:sz="0" w:space="0" w:color="auto"/>
            <w:left w:val="none" w:sz="0" w:space="0" w:color="auto"/>
            <w:bottom w:val="none" w:sz="0" w:space="0" w:color="auto"/>
            <w:right w:val="none" w:sz="0" w:space="0" w:color="auto"/>
          </w:divBdr>
        </w:div>
        <w:div w:id="1943488701">
          <w:marLeft w:val="1080"/>
          <w:marRight w:val="0"/>
          <w:marTop w:val="100"/>
          <w:marBottom w:val="0"/>
          <w:divBdr>
            <w:top w:val="none" w:sz="0" w:space="0" w:color="auto"/>
            <w:left w:val="none" w:sz="0" w:space="0" w:color="auto"/>
            <w:bottom w:val="none" w:sz="0" w:space="0" w:color="auto"/>
            <w:right w:val="none" w:sz="0" w:space="0" w:color="auto"/>
          </w:divBdr>
        </w:div>
      </w:divsChild>
    </w:div>
    <w:div w:id="684554845">
      <w:bodyDiv w:val="1"/>
      <w:marLeft w:val="0"/>
      <w:marRight w:val="0"/>
      <w:marTop w:val="0"/>
      <w:marBottom w:val="0"/>
      <w:divBdr>
        <w:top w:val="none" w:sz="0" w:space="0" w:color="auto"/>
        <w:left w:val="none" w:sz="0" w:space="0" w:color="auto"/>
        <w:bottom w:val="none" w:sz="0" w:space="0" w:color="auto"/>
        <w:right w:val="none" w:sz="0" w:space="0" w:color="auto"/>
      </w:divBdr>
    </w:div>
    <w:div w:id="690884928">
      <w:bodyDiv w:val="1"/>
      <w:marLeft w:val="0"/>
      <w:marRight w:val="0"/>
      <w:marTop w:val="0"/>
      <w:marBottom w:val="0"/>
      <w:divBdr>
        <w:top w:val="none" w:sz="0" w:space="0" w:color="auto"/>
        <w:left w:val="none" w:sz="0" w:space="0" w:color="auto"/>
        <w:bottom w:val="none" w:sz="0" w:space="0" w:color="auto"/>
        <w:right w:val="none" w:sz="0" w:space="0" w:color="auto"/>
      </w:divBdr>
    </w:div>
    <w:div w:id="715157710">
      <w:bodyDiv w:val="1"/>
      <w:marLeft w:val="0"/>
      <w:marRight w:val="0"/>
      <w:marTop w:val="0"/>
      <w:marBottom w:val="0"/>
      <w:divBdr>
        <w:top w:val="none" w:sz="0" w:space="0" w:color="auto"/>
        <w:left w:val="none" w:sz="0" w:space="0" w:color="auto"/>
        <w:bottom w:val="none" w:sz="0" w:space="0" w:color="auto"/>
        <w:right w:val="none" w:sz="0" w:space="0" w:color="auto"/>
      </w:divBdr>
      <w:divsChild>
        <w:div w:id="1955214729">
          <w:marLeft w:val="360"/>
          <w:marRight w:val="0"/>
          <w:marTop w:val="200"/>
          <w:marBottom w:val="0"/>
          <w:divBdr>
            <w:top w:val="none" w:sz="0" w:space="0" w:color="auto"/>
            <w:left w:val="none" w:sz="0" w:space="0" w:color="auto"/>
            <w:bottom w:val="none" w:sz="0" w:space="0" w:color="auto"/>
            <w:right w:val="none" w:sz="0" w:space="0" w:color="auto"/>
          </w:divBdr>
        </w:div>
        <w:div w:id="1633054306">
          <w:marLeft w:val="1080"/>
          <w:marRight w:val="0"/>
          <w:marTop w:val="100"/>
          <w:marBottom w:val="0"/>
          <w:divBdr>
            <w:top w:val="none" w:sz="0" w:space="0" w:color="auto"/>
            <w:left w:val="none" w:sz="0" w:space="0" w:color="auto"/>
            <w:bottom w:val="none" w:sz="0" w:space="0" w:color="auto"/>
            <w:right w:val="none" w:sz="0" w:space="0" w:color="auto"/>
          </w:divBdr>
        </w:div>
        <w:div w:id="875234569">
          <w:marLeft w:val="1080"/>
          <w:marRight w:val="0"/>
          <w:marTop w:val="100"/>
          <w:marBottom w:val="0"/>
          <w:divBdr>
            <w:top w:val="none" w:sz="0" w:space="0" w:color="auto"/>
            <w:left w:val="none" w:sz="0" w:space="0" w:color="auto"/>
            <w:bottom w:val="none" w:sz="0" w:space="0" w:color="auto"/>
            <w:right w:val="none" w:sz="0" w:space="0" w:color="auto"/>
          </w:divBdr>
        </w:div>
        <w:div w:id="1437411457">
          <w:marLeft w:val="360"/>
          <w:marRight w:val="0"/>
          <w:marTop w:val="200"/>
          <w:marBottom w:val="0"/>
          <w:divBdr>
            <w:top w:val="none" w:sz="0" w:space="0" w:color="auto"/>
            <w:left w:val="none" w:sz="0" w:space="0" w:color="auto"/>
            <w:bottom w:val="none" w:sz="0" w:space="0" w:color="auto"/>
            <w:right w:val="none" w:sz="0" w:space="0" w:color="auto"/>
          </w:divBdr>
        </w:div>
        <w:div w:id="2050718658">
          <w:marLeft w:val="1080"/>
          <w:marRight w:val="0"/>
          <w:marTop w:val="100"/>
          <w:marBottom w:val="0"/>
          <w:divBdr>
            <w:top w:val="none" w:sz="0" w:space="0" w:color="auto"/>
            <w:left w:val="none" w:sz="0" w:space="0" w:color="auto"/>
            <w:bottom w:val="none" w:sz="0" w:space="0" w:color="auto"/>
            <w:right w:val="none" w:sz="0" w:space="0" w:color="auto"/>
          </w:divBdr>
        </w:div>
        <w:div w:id="2014068561">
          <w:marLeft w:val="1080"/>
          <w:marRight w:val="0"/>
          <w:marTop w:val="100"/>
          <w:marBottom w:val="0"/>
          <w:divBdr>
            <w:top w:val="none" w:sz="0" w:space="0" w:color="auto"/>
            <w:left w:val="none" w:sz="0" w:space="0" w:color="auto"/>
            <w:bottom w:val="none" w:sz="0" w:space="0" w:color="auto"/>
            <w:right w:val="none" w:sz="0" w:space="0" w:color="auto"/>
          </w:divBdr>
        </w:div>
      </w:divsChild>
    </w:div>
    <w:div w:id="823814259">
      <w:bodyDiv w:val="1"/>
      <w:marLeft w:val="0"/>
      <w:marRight w:val="0"/>
      <w:marTop w:val="0"/>
      <w:marBottom w:val="0"/>
      <w:divBdr>
        <w:top w:val="none" w:sz="0" w:space="0" w:color="auto"/>
        <w:left w:val="none" w:sz="0" w:space="0" w:color="auto"/>
        <w:bottom w:val="none" w:sz="0" w:space="0" w:color="auto"/>
        <w:right w:val="none" w:sz="0" w:space="0" w:color="auto"/>
      </w:divBdr>
    </w:div>
    <w:div w:id="909652065">
      <w:bodyDiv w:val="1"/>
      <w:marLeft w:val="0"/>
      <w:marRight w:val="0"/>
      <w:marTop w:val="0"/>
      <w:marBottom w:val="0"/>
      <w:divBdr>
        <w:top w:val="none" w:sz="0" w:space="0" w:color="auto"/>
        <w:left w:val="none" w:sz="0" w:space="0" w:color="auto"/>
        <w:bottom w:val="none" w:sz="0" w:space="0" w:color="auto"/>
        <w:right w:val="none" w:sz="0" w:space="0" w:color="auto"/>
      </w:divBdr>
      <w:divsChild>
        <w:div w:id="247034225">
          <w:marLeft w:val="0"/>
          <w:marRight w:val="0"/>
          <w:marTop w:val="0"/>
          <w:marBottom w:val="0"/>
          <w:divBdr>
            <w:top w:val="none" w:sz="0" w:space="0" w:color="auto"/>
            <w:left w:val="none" w:sz="0" w:space="0" w:color="auto"/>
            <w:bottom w:val="none" w:sz="0" w:space="0" w:color="auto"/>
            <w:right w:val="none" w:sz="0" w:space="0" w:color="auto"/>
          </w:divBdr>
          <w:divsChild>
            <w:div w:id="1558856769">
              <w:marLeft w:val="0"/>
              <w:marRight w:val="0"/>
              <w:marTop w:val="0"/>
              <w:marBottom w:val="0"/>
              <w:divBdr>
                <w:top w:val="none" w:sz="0" w:space="0" w:color="auto"/>
                <w:left w:val="none" w:sz="0" w:space="0" w:color="auto"/>
                <w:bottom w:val="none" w:sz="0" w:space="0" w:color="auto"/>
                <w:right w:val="none" w:sz="0" w:space="0" w:color="auto"/>
              </w:divBdr>
              <w:divsChild>
                <w:div w:id="224415893">
                  <w:marLeft w:val="0"/>
                  <w:marRight w:val="0"/>
                  <w:marTop w:val="0"/>
                  <w:marBottom w:val="0"/>
                  <w:divBdr>
                    <w:top w:val="none" w:sz="0" w:space="0" w:color="auto"/>
                    <w:left w:val="none" w:sz="0" w:space="0" w:color="auto"/>
                    <w:bottom w:val="none" w:sz="0" w:space="0" w:color="auto"/>
                    <w:right w:val="none" w:sz="0" w:space="0" w:color="auto"/>
                  </w:divBdr>
                </w:div>
                <w:div w:id="370423017">
                  <w:marLeft w:val="0"/>
                  <w:marRight w:val="0"/>
                  <w:marTop w:val="0"/>
                  <w:marBottom w:val="0"/>
                  <w:divBdr>
                    <w:top w:val="none" w:sz="0" w:space="0" w:color="auto"/>
                    <w:left w:val="none" w:sz="0" w:space="0" w:color="auto"/>
                    <w:bottom w:val="none" w:sz="0" w:space="0" w:color="auto"/>
                    <w:right w:val="none" w:sz="0" w:space="0" w:color="auto"/>
                  </w:divBdr>
                </w:div>
              </w:divsChild>
            </w:div>
            <w:div w:id="1667903078">
              <w:marLeft w:val="0"/>
              <w:marRight w:val="0"/>
              <w:marTop w:val="0"/>
              <w:marBottom w:val="0"/>
              <w:divBdr>
                <w:top w:val="none" w:sz="0" w:space="0" w:color="auto"/>
                <w:left w:val="none" w:sz="0" w:space="0" w:color="auto"/>
                <w:bottom w:val="none" w:sz="0" w:space="0" w:color="auto"/>
                <w:right w:val="none" w:sz="0" w:space="0" w:color="auto"/>
              </w:divBdr>
              <w:divsChild>
                <w:div w:id="7176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29134">
          <w:marLeft w:val="0"/>
          <w:marRight w:val="0"/>
          <w:marTop w:val="0"/>
          <w:marBottom w:val="0"/>
          <w:divBdr>
            <w:top w:val="none" w:sz="0" w:space="0" w:color="auto"/>
            <w:left w:val="none" w:sz="0" w:space="0" w:color="auto"/>
            <w:bottom w:val="none" w:sz="0" w:space="0" w:color="auto"/>
            <w:right w:val="none" w:sz="0" w:space="0" w:color="auto"/>
          </w:divBdr>
          <w:divsChild>
            <w:div w:id="1292516204">
              <w:marLeft w:val="0"/>
              <w:marRight w:val="0"/>
              <w:marTop w:val="0"/>
              <w:marBottom w:val="0"/>
              <w:divBdr>
                <w:top w:val="none" w:sz="0" w:space="0" w:color="auto"/>
                <w:left w:val="none" w:sz="0" w:space="0" w:color="auto"/>
                <w:bottom w:val="none" w:sz="0" w:space="0" w:color="auto"/>
                <w:right w:val="none" w:sz="0" w:space="0" w:color="auto"/>
              </w:divBdr>
              <w:divsChild>
                <w:div w:id="928152073">
                  <w:marLeft w:val="0"/>
                  <w:marRight w:val="0"/>
                  <w:marTop w:val="0"/>
                  <w:marBottom w:val="0"/>
                  <w:divBdr>
                    <w:top w:val="none" w:sz="0" w:space="0" w:color="auto"/>
                    <w:left w:val="none" w:sz="0" w:space="0" w:color="auto"/>
                    <w:bottom w:val="none" w:sz="0" w:space="0" w:color="auto"/>
                    <w:right w:val="none" w:sz="0" w:space="0" w:color="auto"/>
                  </w:divBdr>
                </w:div>
              </w:divsChild>
            </w:div>
            <w:div w:id="111485281">
              <w:marLeft w:val="0"/>
              <w:marRight w:val="0"/>
              <w:marTop w:val="0"/>
              <w:marBottom w:val="0"/>
              <w:divBdr>
                <w:top w:val="none" w:sz="0" w:space="0" w:color="auto"/>
                <w:left w:val="none" w:sz="0" w:space="0" w:color="auto"/>
                <w:bottom w:val="none" w:sz="0" w:space="0" w:color="auto"/>
                <w:right w:val="none" w:sz="0" w:space="0" w:color="auto"/>
              </w:divBdr>
              <w:divsChild>
                <w:div w:id="1225408967">
                  <w:marLeft w:val="0"/>
                  <w:marRight w:val="0"/>
                  <w:marTop w:val="0"/>
                  <w:marBottom w:val="0"/>
                  <w:divBdr>
                    <w:top w:val="none" w:sz="0" w:space="0" w:color="auto"/>
                    <w:left w:val="none" w:sz="0" w:space="0" w:color="auto"/>
                    <w:bottom w:val="none" w:sz="0" w:space="0" w:color="auto"/>
                    <w:right w:val="none" w:sz="0" w:space="0" w:color="auto"/>
                  </w:divBdr>
                  <w:divsChild>
                    <w:div w:id="9533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43332">
      <w:bodyDiv w:val="1"/>
      <w:marLeft w:val="0"/>
      <w:marRight w:val="0"/>
      <w:marTop w:val="0"/>
      <w:marBottom w:val="0"/>
      <w:divBdr>
        <w:top w:val="none" w:sz="0" w:space="0" w:color="auto"/>
        <w:left w:val="none" w:sz="0" w:space="0" w:color="auto"/>
        <w:bottom w:val="none" w:sz="0" w:space="0" w:color="auto"/>
        <w:right w:val="none" w:sz="0" w:space="0" w:color="auto"/>
      </w:divBdr>
    </w:div>
    <w:div w:id="990254402">
      <w:bodyDiv w:val="1"/>
      <w:marLeft w:val="0"/>
      <w:marRight w:val="0"/>
      <w:marTop w:val="0"/>
      <w:marBottom w:val="0"/>
      <w:divBdr>
        <w:top w:val="none" w:sz="0" w:space="0" w:color="auto"/>
        <w:left w:val="none" w:sz="0" w:space="0" w:color="auto"/>
        <w:bottom w:val="none" w:sz="0" w:space="0" w:color="auto"/>
        <w:right w:val="none" w:sz="0" w:space="0" w:color="auto"/>
      </w:divBdr>
      <w:divsChild>
        <w:div w:id="1438329847">
          <w:marLeft w:val="0"/>
          <w:marRight w:val="0"/>
          <w:marTop w:val="0"/>
          <w:marBottom w:val="0"/>
          <w:divBdr>
            <w:top w:val="none" w:sz="0" w:space="0" w:color="auto"/>
            <w:left w:val="none" w:sz="0" w:space="0" w:color="auto"/>
            <w:bottom w:val="none" w:sz="0" w:space="0" w:color="auto"/>
            <w:right w:val="none" w:sz="0" w:space="0" w:color="auto"/>
          </w:divBdr>
          <w:divsChild>
            <w:div w:id="1573395383">
              <w:marLeft w:val="0"/>
              <w:marRight w:val="0"/>
              <w:marTop w:val="0"/>
              <w:marBottom w:val="0"/>
              <w:divBdr>
                <w:top w:val="none" w:sz="0" w:space="0" w:color="auto"/>
                <w:left w:val="none" w:sz="0" w:space="0" w:color="auto"/>
                <w:bottom w:val="none" w:sz="0" w:space="0" w:color="auto"/>
                <w:right w:val="none" w:sz="0" w:space="0" w:color="auto"/>
              </w:divBdr>
              <w:divsChild>
                <w:div w:id="522745256">
                  <w:marLeft w:val="0"/>
                  <w:marRight w:val="0"/>
                  <w:marTop w:val="0"/>
                  <w:marBottom w:val="0"/>
                  <w:divBdr>
                    <w:top w:val="none" w:sz="0" w:space="0" w:color="auto"/>
                    <w:left w:val="none" w:sz="0" w:space="0" w:color="auto"/>
                    <w:bottom w:val="none" w:sz="0" w:space="0" w:color="auto"/>
                    <w:right w:val="none" w:sz="0" w:space="0" w:color="auto"/>
                  </w:divBdr>
                  <w:divsChild>
                    <w:div w:id="94523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11225">
      <w:bodyDiv w:val="1"/>
      <w:marLeft w:val="0"/>
      <w:marRight w:val="0"/>
      <w:marTop w:val="0"/>
      <w:marBottom w:val="0"/>
      <w:divBdr>
        <w:top w:val="none" w:sz="0" w:space="0" w:color="auto"/>
        <w:left w:val="none" w:sz="0" w:space="0" w:color="auto"/>
        <w:bottom w:val="none" w:sz="0" w:space="0" w:color="auto"/>
        <w:right w:val="none" w:sz="0" w:space="0" w:color="auto"/>
      </w:divBdr>
    </w:div>
    <w:div w:id="1037899317">
      <w:bodyDiv w:val="1"/>
      <w:marLeft w:val="0"/>
      <w:marRight w:val="0"/>
      <w:marTop w:val="0"/>
      <w:marBottom w:val="0"/>
      <w:divBdr>
        <w:top w:val="none" w:sz="0" w:space="0" w:color="auto"/>
        <w:left w:val="none" w:sz="0" w:space="0" w:color="auto"/>
        <w:bottom w:val="none" w:sz="0" w:space="0" w:color="auto"/>
        <w:right w:val="none" w:sz="0" w:space="0" w:color="auto"/>
      </w:divBdr>
    </w:div>
    <w:div w:id="1407071051">
      <w:bodyDiv w:val="1"/>
      <w:marLeft w:val="0"/>
      <w:marRight w:val="0"/>
      <w:marTop w:val="0"/>
      <w:marBottom w:val="0"/>
      <w:divBdr>
        <w:top w:val="none" w:sz="0" w:space="0" w:color="auto"/>
        <w:left w:val="none" w:sz="0" w:space="0" w:color="auto"/>
        <w:bottom w:val="none" w:sz="0" w:space="0" w:color="auto"/>
        <w:right w:val="none" w:sz="0" w:space="0" w:color="auto"/>
      </w:divBdr>
    </w:div>
    <w:div w:id="1407607461">
      <w:bodyDiv w:val="1"/>
      <w:marLeft w:val="0"/>
      <w:marRight w:val="0"/>
      <w:marTop w:val="0"/>
      <w:marBottom w:val="0"/>
      <w:divBdr>
        <w:top w:val="none" w:sz="0" w:space="0" w:color="auto"/>
        <w:left w:val="none" w:sz="0" w:space="0" w:color="auto"/>
        <w:bottom w:val="none" w:sz="0" w:space="0" w:color="auto"/>
        <w:right w:val="none" w:sz="0" w:space="0" w:color="auto"/>
      </w:divBdr>
      <w:divsChild>
        <w:div w:id="977227073">
          <w:marLeft w:val="0"/>
          <w:marRight w:val="0"/>
          <w:marTop w:val="225"/>
          <w:marBottom w:val="75"/>
          <w:divBdr>
            <w:top w:val="none" w:sz="0" w:space="0" w:color="auto"/>
            <w:left w:val="none" w:sz="0" w:space="0" w:color="auto"/>
            <w:bottom w:val="none" w:sz="0" w:space="0" w:color="auto"/>
            <w:right w:val="none" w:sz="0" w:space="0" w:color="auto"/>
          </w:divBdr>
        </w:div>
        <w:div w:id="1604846771">
          <w:marLeft w:val="0"/>
          <w:marRight w:val="0"/>
          <w:marTop w:val="0"/>
          <w:marBottom w:val="300"/>
          <w:divBdr>
            <w:top w:val="none" w:sz="0" w:space="0" w:color="auto"/>
            <w:left w:val="none" w:sz="0" w:space="0" w:color="auto"/>
            <w:bottom w:val="none" w:sz="0" w:space="0" w:color="auto"/>
            <w:right w:val="none" w:sz="0" w:space="0" w:color="auto"/>
          </w:divBdr>
        </w:div>
      </w:divsChild>
    </w:div>
    <w:div w:id="1408191661">
      <w:bodyDiv w:val="1"/>
      <w:marLeft w:val="0"/>
      <w:marRight w:val="0"/>
      <w:marTop w:val="0"/>
      <w:marBottom w:val="0"/>
      <w:divBdr>
        <w:top w:val="none" w:sz="0" w:space="0" w:color="auto"/>
        <w:left w:val="none" w:sz="0" w:space="0" w:color="auto"/>
        <w:bottom w:val="none" w:sz="0" w:space="0" w:color="auto"/>
        <w:right w:val="none" w:sz="0" w:space="0" w:color="auto"/>
      </w:divBdr>
      <w:divsChild>
        <w:div w:id="1167288299">
          <w:marLeft w:val="0"/>
          <w:marRight w:val="0"/>
          <w:marTop w:val="0"/>
          <w:marBottom w:val="0"/>
          <w:divBdr>
            <w:top w:val="none" w:sz="0" w:space="0" w:color="auto"/>
            <w:left w:val="none" w:sz="0" w:space="0" w:color="auto"/>
            <w:bottom w:val="none" w:sz="0" w:space="0" w:color="auto"/>
            <w:right w:val="none" w:sz="0" w:space="0" w:color="auto"/>
          </w:divBdr>
          <w:divsChild>
            <w:div w:id="786001773">
              <w:marLeft w:val="0"/>
              <w:marRight w:val="0"/>
              <w:marTop w:val="0"/>
              <w:marBottom w:val="0"/>
              <w:divBdr>
                <w:top w:val="none" w:sz="0" w:space="0" w:color="auto"/>
                <w:left w:val="none" w:sz="0" w:space="0" w:color="auto"/>
                <w:bottom w:val="none" w:sz="0" w:space="0" w:color="auto"/>
                <w:right w:val="none" w:sz="0" w:space="0" w:color="auto"/>
              </w:divBdr>
              <w:divsChild>
                <w:div w:id="291525262">
                  <w:marLeft w:val="0"/>
                  <w:marRight w:val="0"/>
                  <w:marTop w:val="0"/>
                  <w:marBottom w:val="0"/>
                  <w:divBdr>
                    <w:top w:val="none" w:sz="0" w:space="0" w:color="auto"/>
                    <w:left w:val="none" w:sz="0" w:space="0" w:color="auto"/>
                    <w:bottom w:val="none" w:sz="0" w:space="0" w:color="auto"/>
                    <w:right w:val="none" w:sz="0" w:space="0" w:color="auto"/>
                  </w:divBdr>
                  <w:divsChild>
                    <w:div w:id="18020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12314">
      <w:bodyDiv w:val="1"/>
      <w:marLeft w:val="0"/>
      <w:marRight w:val="0"/>
      <w:marTop w:val="0"/>
      <w:marBottom w:val="0"/>
      <w:divBdr>
        <w:top w:val="none" w:sz="0" w:space="0" w:color="auto"/>
        <w:left w:val="none" w:sz="0" w:space="0" w:color="auto"/>
        <w:bottom w:val="none" w:sz="0" w:space="0" w:color="auto"/>
        <w:right w:val="none" w:sz="0" w:space="0" w:color="auto"/>
      </w:divBdr>
      <w:divsChild>
        <w:div w:id="6181702">
          <w:marLeft w:val="0"/>
          <w:marRight w:val="0"/>
          <w:marTop w:val="0"/>
          <w:marBottom w:val="0"/>
          <w:divBdr>
            <w:top w:val="none" w:sz="0" w:space="0" w:color="auto"/>
            <w:left w:val="none" w:sz="0" w:space="0" w:color="auto"/>
            <w:bottom w:val="none" w:sz="0" w:space="0" w:color="auto"/>
            <w:right w:val="none" w:sz="0" w:space="0" w:color="auto"/>
          </w:divBdr>
          <w:divsChild>
            <w:div w:id="14993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03017">
      <w:bodyDiv w:val="1"/>
      <w:marLeft w:val="0"/>
      <w:marRight w:val="0"/>
      <w:marTop w:val="0"/>
      <w:marBottom w:val="0"/>
      <w:divBdr>
        <w:top w:val="none" w:sz="0" w:space="0" w:color="auto"/>
        <w:left w:val="none" w:sz="0" w:space="0" w:color="auto"/>
        <w:bottom w:val="none" w:sz="0" w:space="0" w:color="auto"/>
        <w:right w:val="none" w:sz="0" w:space="0" w:color="auto"/>
      </w:divBdr>
    </w:div>
    <w:div w:id="1572350411">
      <w:bodyDiv w:val="1"/>
      <w:marLeft w:val="0"/>
      <w:marRight w:val="0"/>
      <w:marTop w:val="0"/>
      <w:marBottom w:val="0"/>
      <w:divBdr>
        <w:top w:val="none" w:sz="0" w:space="0" w:color="auto"/>
        <w:left w:val="none" w:sz="0" w:space="0" w:color="auto"/>
        <w:bottom w:val="none" w:sz="0" w:space="0" w:color="auto"/>
        <w:right w:val="none" w:sz="0" w:space="0" w:color="auto"/>
      </w:divBdr>
      <w:divsChild>
        <w:div w:id="892695142">
          <w:marLeft w:val="0"/>
          <w:marRight w:val="0"/>
          <w:marTop w:val="0"/>
          <w:marBottom w:val="0"/>
          <w:divBdr>
            <w:top w:val="none" w:sz="0" w:space="0" w:color="auto"/>
            <w:left w:val="none" w:sz="0" w:space="0" w:color="auto"/>
            <w:bottom w:val="none" w:sz="0" w:space="0" w:color="auto"/>
            <w:right w:val="none" w:sz="0" w:space="0" w:color="auto"/>
          </w:divBdr>
          <w:divsChild>
            <w:div w:id="1441679470">
              <w:marLeft w:val="0"/>
              <w:marRight w:val="0"/>
              <w:marTop w:val="0"/>
              <w:marBottom w:val="0"/>
              <w:divBdr>
                <w:top w:val="none" w:sz="0" w:space="0" w:color="auto"/>
                <w:left w:val="none" w:sz="0" w:space="0" w:color="auto"/>
                <w:bottom w:val="none" w:sz="0" w:space="0" w:color="auto"/>
                <w:right w:val="none" w:sz="0" w:space="0" w:color="auto"/>
              </w:divBdr>
              <w:divsChild>
                <w:div w:id="225843923">
                  <w:marLeft w:val="0"/>
                  <w:marRight w:val="0"/>
                  <w:marTop w:val="0"/>
                  <w:marBottom w:val="0"/>
                  <w:divBdr>
                    <w:top w:val="none" w:sz="0" w:space="0" w:color="auto"/>
                    <w:left w:val="none" w:sz="0" w:space="0" w:color="auto"/>
                    <w:bottom w:val="none" w:sz="0" w:space="0" w:color="auto"/>
                    <w:right w:val="none" w:sz="0" w:space="0" w:color="auto"/>
                  </w:divBdr>
                </w:div>
                <w:div w:id="423575966">
                  <w:marLeft w:val="0"/>
                  <w:marRight w:val="0"/>
                  <w:marTop w:val="0"/>
                  <w:marBottom w:val="0"/>
                  <w:divBdr>
                    <w:top w:val="none" w:sz="0" w:space="0" w:color="auto"/>
                    <w:left w:val="none" w:sz="0" w:space="0" w:color="auto"/>
                    <w:bottom w:val="none" w:sz="0" w:space="0" w:color="auto"/>
                    <w:right w:val="none" w:sz="0" w:space="0" w:color="auto"/>
                  </w:divBdr>
                </w:div>
              </w:divsChild>
            </w:div>
            <w:div w:id="1275212725">
              <w:marLeft w:val="0"/>
              <w:marRight w:val="0"/>
              <w:marTop w:val="0"/>
              <w:marBottom w:val="0"/>
              <w:divBdr>
                <w:top w:val="none" w:sz="0" w:space="0" w:color="auto"/>
                <w:left w:val="none" w:sz="0" w:space="0" w:color="auto"/>
                <w:bottom w:val="none" w:sz="0" w:space="0" w:color="auto"/>
                <w:right w:val="none" w:sz="0" w:space="0" w:color="auto"/>
              </w:divBdr>
              <w:divsChild>
                <w:div w:id="2793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54933">
          <w:marLeft w:val="0"/>
          <w:marRight w:val="0"/>
          <w:marTop w:val="0"/>
          <w:marBottom w:val="0"/>
          <w:divBdr>
            <w:top w:val="none" w:sz="0" w:space="0" w:color="auto"/>
            <w:left w:val="none" w:sz="0" w:space="0" w:color="auto"/>
            <w:bottom w:val="none" w:sz="0" w:space="0" w:color="auto"/>
            <w:right w:val="none" w:sz="0" w:space="0" w:color="auto"/>
          </w:divBdr>
          <w:divsChild>
            <w:div w:id="422383691">
              <w:marLeft w:val="0"/>
              <w:marRight w:val="0"/>
              <w:marTop w:val="0"/>
              <w:marBottom w:val="0"/>
              <w:divBdr>
                <w:top w:val="none" w:sz="0" w:space="0" w:color="auto"/>
                <w:left w:val="none" w:sz="0" w:space="0" w:color="auto"/>
                <w:bottom w:val="none" w:sz="0" w:space="0" w:color="auto"/>
                <w:right w:val="none" w:sz="0" w:space="0" w:color="auto"/>
              </w:divBdr>
              <w:divsChild>
                <w:div w:id="1731146986">
                  <w:marLeft w:val="0"/>
                  <w:marRight w:val="0"/>
                  <w:marTop w:val="0"/>
                  <w:marBottom w:val="0"/>
                  <w:divBdr>
                    <w:top w:val="none" w:sz="0" w:space="0" w:color="auto"/>
                    <w:left w:val="none" w:sz="0" w:space="0" w:color="auto"/>
                    <w:bottom w:val="none" w:sz="0" w:space="0" w:color="auto"/>
                    <w:right w:val="none" w:sz="0" w:space="0" w:color="auto"/>
                  </w:divBdr>
                </w:div>
              </w:divsChild>
            </w:div>
            <w:div w:id="12996037">
              <w:marLeft w:val="0"/>
              <w:marRight w:val="0"/>
              <w:marTop w:val="0"/>
              <w:marBottom w:val="0"/>
              <w:divBdr>
                <w:top w:val="none" w:sz="0" w:space="0" w:color="auto"/>
                <w:left w:val="none" w:sz="0" w:space="0" w:color="auto"/>
                <w:bottom w:val="none" w:sz="0" w:space="0" w:color="auto"/>
                <w:right w:val="none" w:sz="0" w:space="0" w:color="auto"/>
              </w:divBdr>
              <w:divsChild>
                <w:div w:id="243998385">
                  <w:marLeft w:val="0"/>
                  <w:marRight w:val="0"/>
                  <w:marTop w:val="0"/>
                  <w:marBottom w:val="0"/>
                  <w:divBdr>
                    <w:top w:val="none" w:sz="0" w:space="0" w:color="auto"/>
                    <w:left w:val="none" w:sz="0" w:space="0" w:color="auto"/>
                    <w:bottom w:val="none" w:sz="0" w:space="0" w:color="auto"/>
                    <w:right w:val="none" w:sz="0" w:space="0" w:color="auto"/>
                  </w:divBdr>
                  <w:divsChild>
                    <w:div w:id="34776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85088">
      <w:bodyDiv w:val="1"/>
      <w:marLeft w:val="0"/>
      <w:marRight w:val="0"/>
      <w:marTop w:val="0"/>
      <w:marBottom w:val="0"/>
      <w:divBdr>
        <w:top w:val="none" w:sz="0" w:space="0" w:color="auto"/>
        <w:left w:val="none" w:sz="0" w:space="0" w:color="auto"/>
        <w:bottom w:val="none" w:sz="0" w:space="0" w:color="auto"/>
        <w:right w:val="none" w:sz="0" w:space="0" w:color="auto"/>
      </w:divBdr>
    </w:div>
    <w:div w:id="1671522051">
      <w:bodyDiv w:val="1"/>
      <w:marLeft w:val="0"/>
      <w:marRight w:val="0"/>
      <w:marTop w:val="0"/>
      <w:marBottom w:val="0"/>
      <w:divBdr>
        <w:top w:val="none" w:sz="0" w:space="0" w:color="auto"/>
        <w:left w:val="none" w:sz="0" w:space="0" w:color="auto"/>
        <w:bottom w:val="none" w:sz="0" w:space="0" w:color="auto"/>
        <w:right w:val="none" w:sz="0" w:space="0" w:color="auto"/>
      </w:divBdr>
    </w:div>
    <w:div w:id="1789347646">
      <w:bodyDiv w:val="1"/>
      <w:marLeft w:val="0"/>
      <w:marRight w:val="0"/>
      <w:marTop w:val="0"/>
      <w:marBottom w:val="0"/>
      <w:divBdr>
        <w:top w:val="none" w:sz="0" w:space="0" w:color="auto"/>
        <w:left w:val="none" w:sz="0" w:space="0" w:color="auto"/>
        <w:bottom w:val="none" w:sz="0" w:space="0" w:color="auto"/>
        <w:right w:val="none" w:sz="0" w:space="0" w:color="auto"/>
      </w:divBdr>
      <w:divsChild>
        <w:div w:id="1403066616">
          <w:marLeft w:val="0"/>
          <w:marRight w:val="0"/>
          <w:marTop w:val="0"/>
          <w:marBottom w:val="0"/>
          <w:divBdr>
            <w:top w:val="none" w:sz="0" w:space="0" w:color="auto"/>
            <w:left w:val="none" w:sz="0" w:space="0" w:color="auto"/>
            <w:bottom w:val="none" w:sz="0" w:space="0" w:color="auto"/>
            <w:right w:val="none" w:sz="0" w:space="0" w:color="auto"/>
          </w:divBdr>
          <w:divsChild>
            <w:div w:id="146558513">
              <w:marLeft w:val="0"/>
              <w:marRight w:val="0"/>
              <w:marTop w:val="0"/>
              <w:marBottom w:val="0"/>
              <w:divBdr>
                <w:top w:val="none" w:sz="0" w:space="0" w:color="auto"/>
                <w:left w:val="none" w:sz="0" w:space="0" w:color="auto"/>
                <w:bottom w:val="none" w:sz="0" w:space="0" w:color="auto"/>
                <w:right w:val="none" w:sz="0" w:space="0" w:color="auto"/>
              </w:divBdr>
              <w:divsChild>
                <w:div w:id="15832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04974">
      <w:bodyDiv w:val="1"/>
      <w:marLeft w:val="0"/>
      <w:marRight w:val="0"/>
      <w:marTop w:val="0"/>
      <w:marBottom w:val="0"/>
      <w:divBdr>
        <w:top w:val="none" w:sz="0" w:space="0" w:color="auto"/>
        <w:left w:val="none" w:sz="0" w:space="0" w:color="auto"/>
        <w:bottom w:val="none" w:sz="0" w:space="0" w:color="auto"/>
        <w:right w:val="none" w:sz="0" w:space="0" w:color="auto"/>
      </w:divBdr>
    </w:div>
    <w:div w:id="1906143128">
      <w:bodyDiv w:val="1"/>
      <w:marLeft w:val="0"/>
      <w:marRight w:val="0"/>
      <w:marTop w:val="0"/>
      <w:marBottom w:val="0"/>
      <w:divBdr>
        <w:top w:val="none" w:sz="0" w:space="0" w:color="auto"/>
        <w:left w:val="none" w:sz="0" w:space="0" w:color="auto"/>
        <w:bottom w:val="none" w:sz="0" w:space="0" w:color="auto"/>
        <w:right w:val="none" w:sz="0" w:space="0" w:color="auto"/>
      </w:divBdr>
    </w:div>
    <w:div w:id="1924754935">
      <w:bodyDiv w:val="1"/>
      <w:marLeft w:val="0"/>
      <w:marRight w:val="0"/>
      <w:marTop w:val="0"/>
      <w:marBottom w:val="0"/>
      <w:divBdr>
        <w:top w:val="none" w:sz="0" w:space="0" w:color="auto"/>
        <w:left w:val="none" w:sz="0" w:space="0" w:color="auto"/>
        <w:bottom w:val="none" w:sz="0" w:space="0" w:color="auto"/>
        <w:right w:val="none" w:sz="0" w:space="0" w:color="auto"/>
      </w:divBdr>
    </w:div>
    <w:div w:id="1993754239">
      <w:bodyDiv w:val="1"/>
      <w:marLeft w:val="0"/>
      <w:marRight w:val="0"/>
      <w:marTop w:val="0"/>
      <w:marBottom w:val="0"/>
      <w:divBdr>
        <w:top w:val="none" w:sz="0" w:space="0" w:color="auto"/>
        <w:left w:val="none" w:sz="0" w:space="0" w:color="auto"/>
        <w:bottom w:val="none" w:sz="0" w:space="0" w:color="auto"/>
        <w:right w:val="none" w:sz="0" w:space="0" w:color="auto"/>
      </w:divBdr>
    </w:div>
    <w:div w:id="210922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ictionary.apa.org/extrinsic-motivation" TargetMode="External"/><Relationship Id="rId18" Type="http://schemas.openxmlformats.org/officeDocument/2006/relationships/hyperlink" Target="https://dictionary.apa.org/work-motivation" TargetMode="External"/><Relationship Id="rId26" Type="http://schemas.openxmlformats.org/officeDocument/2006/relationships/hyperlink" Target="https://kapable.club/blog/author/saumya/" TargetMode="External"/><Relationship Id="rId3" Type="http://schemas.openxmlformats.org/officeDocument/2006/relationships/settings" Target="settings.xml"/><Relationship Id="rId21" Type="http://schemas.openxmlformats.org/officeDocument/2006/relationships/hyperlink" Target="https://catalogimages.wiley.com/images/db/pdf/9781119108269.excerpt.pdf" TargetMode="External"/><Relationship Id="rId7" Type="http://schemas.openxmlformats.org/officeDocument/2006/relationships/hyperlink" Target="http://www.educational-business-articles.com" TargetMode="External"/><Relationship Id="rId12" Type="http://schemas.openxmlformats.org/officeDocument/2006/relationships/hyperlink" Target="https://dictionary.apa.org/unconscious-motivation" TargetMode="External"/><Relationship Id="rId17" Type="http://schemas.openxmlformats.org/officeDocument/2006/relationships/hyperlink" Target="https://dictionary.apa.org/establishing-operation" TargetMode="External"/><Relationship Id="rId25" Type="http://schemas.openxmlformats.org/officeDocument/2006/relationships/hyperlink" Target="http://www.jstor.org/stable/20447229" TargetMode="External"/><Relationship Id="rId2" Type="http://schemas.openxmlformats.org/officeDocument/2006/relationships/styles" Target="styles.xml"/><Relationship Id="rId16" Type="http://schemas.openxmlformats.org/officeDocument/2006/relationships/hyperlink" Target="https://dictionary.apa.org/reinforcer"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ictionary.apa.org/peak-experience" TargetMode="External"/><Relationship Id="rId24" Type="http://schemas.openxmlformats.org/officeDocument/2006/relationships/hyperlink" Target="http://www.csstoday.com/Item/9938.aspx" TargetMode="External"/><Relationship Id="rId5" Type="http://schemas.openxmlformats.org/officeDocument/2006/relationships/image" Target="media/image1.png"/><Relationship Id="rId15" Type="http://schemas.openxmlformats.org/officeDocument/2006/relationships/hyperlink" Target="https://dictionary.apa.org/conditioning" TargetMode="External"/><Relationship Id="rId23" Type="http://schemas.openxmlformats.org/officeDocument/2006/relationships/hyperlink" Target="https://www.researchgate.net/publication/352934232_evolution_of_emotional_intelligence" TargetMode="External"/><Relationship Id="rId28" Type="http://schemas.openxmlformats.org/officeDocument/2006/relationships/hyperlink" Target="https://www.eiconsortium.org/measures/measures.html" TargetMode="External"/><Relationship Id="rId10" Type="http://schemas.openxmlformats.org/officeDocument/2006/relationships/hyperlink" Target="http://www.eiconsortium.org" TargetMode="External"/><Relationship Id="rId19" Type="http://schemas.openxmlformats.org/officeDocument/2006/relationships/hyperlink" Target="https://dictionary.apa.org/leadership"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ictionary.apa.org/intrinsic-motivation" TargetMode="External"/><Relationship Id="rId22" Type="http://schemas.openxmlformats.org/officeDocument/2006/relationships/hyperlink" Target="https://core.ac.uk/download/pdf/236436514.pdf" TargetMode="External"/><Relationship Id="rId27" Type="http://schemas.openxmlformats.org/officeDocument/2006/relationships/hyperlink" Target="https://kapable.club/blog/emotional-intelligence/emotional-intelligence-questionnair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Aptos" panose="0211000402020202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22</Pages>
  <Words>10561</Words>
  <Characters>60202</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Capek</dc:creator>
  <cp:lastModifiedBy>Michael Capek</cp:lastModifiedBy>
  <cp:revision>3</cp:revision>
  <dcterms:created xsi:type="dcterms:W3CDTF">2025-06-20T13:54:00Z</dcterms:created>
  <dcterms:modified xsi:type="dcterms:W3CDTF">2025-06-21T14:04:00Z</dcterms:modified>
</cp:coreProperties>
</file>